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0A2E" w:rsidRDefault="007A0A2E" w:rsidP="00FA7E22">
      <w:pPr>
        <w:jc w:val="center"/>
      </w:pPr>
    </w:p>
    <w:p w:rsidR="00203FC2" w:rsidRDefault="00A24B94" w:rsidP="00FA7E22">
      <w:pPr>
        <w:jc w:val="center"/>
      </w:pPr>
      <w:r>
        <w:rPr>
          <w:noProof/>
          <w:lang w:eastAsia="fr-FR"/>
        </w:rPr>
        <w:drawing>
          <wp:inline distT="0" distB="0" distL="0" distR="0">
            <wp:extent cx="4876800" cy="2638425"/>
            <wp:effectExtent l="0" t="0" r="0" b="9525"/>
            <wp:docPr id="2" name="Image 2" descr="C:\Users\Dovahkiin\Desktop\Mon monde elfique\3) Magie elfique et ésotérisme\Cours des Gardiens des Portes\Cours réecrits\avat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vahkiin\Desktop\Mon monde elfique\3) Magie elfique et ésotérisme\Cours des Gardiens des Portes\Cours réecrits\avatar.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6800" cy="2638425"/>
                    </a:xfrm>
                    <a:prstGeom prst="rect">
                      <a:avLst/>
                    </a:prstGeom>
                    <a:noFill/>
                    <a:ln>
                      <a:noFill/>
                    </a:ln>
                  </pic:spPr>
                </pic:pic>
              </a:graphicData>
            </a:graphic>
          </wp:inline>
        </w:drawing>
      </w:r>
    </w:p>
    <w:p w:rsidR="00A435E5" w:rsidRDefault="00A435E5" w:rsidP="00A435E5"/>
    <w:p w:rsidR="00FA7E22" w:rsidRDefault="00FA7E22" w:rsidP="00A435E5"/>
    <w:tbl>
      <w:tblPr>
        <w:tblStyle w:val="Grilledutableau"/>
        <w:tblpPr w:leftFromText="141" w:rightFromText="141" w:vertAnchor="text" w:horzAnchor="margin" w:tblpY="91"/>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firstRow="1" w:lastRow="0" w:firstColumn="1" w:lastColumn="0" w:noHBand="0" w:noVBand="1"/>
      </w:tblPr>
      <w:tblGrid>
        <w:gridCol w:w="9212"/>
      </w:tblGrid>
      <w:tr w:rsidR="00A435E5" w:rsidTr="00C56143">
        <w:tc>
          <w:tcPr>
            <w:tcW w:w="9212" w:type="dxa"/>
          </w:tcPr>
          <w:p w:rsidR="000F6181" w:rsidRDefault="000F6181" w:rsidP="000F6181">
            <w:pPr>
              <w:jc w:val="center"/>
              <w:rPr>
                <w:b/>
                <w:bCs/>
                <w:i/>
                <w:iCs/>
                <w:color w:val="008000"/>
              </w:rPr>
            </w:pPr>
          </w:p>
          <w:p w:rsidR="009F1ED6" w:rsidRDefault="009F1ED6" w:rsidP="009F1ED6">
            <w:pPr>
              <w:jc w:val="center"/>
              <w:rPr>
                <w:b/>
                <w:bCs/>
                <w:i/>
                <w:iCs/>
                <w:color w:val="008000"/>
              </w:rPr>
            </w:pPr>
            <w:r>
              <w:rPr>
                <w:b/>
                <w:bCs/>
                <w:i/>
                <w:iCs/>
                <w:color w:val="008000"/>
              </w:rPr>
              <w:t>~ Cours n°</w:t>
            </w:r>
            <w:r>
              <w:rPr>
                <w:b/>
                <w:bCs/>
                <w:i/>
                <w:iCs/>
                <w:color w:val="008000"/>
              </w:rPr>
              <w:t>14</w:t>
            </w:r>
            <w:bookmarkStart w:id="0" w:name="_GoBack"/>
            <w:bookmarkEnd w:id="0"/>
            <w:r>
              <w:rPr>
                <w:b/>
                <w:bCs/>
                <w:i/>
                <w:iCs/>
                <w:color w:val="008000"/>
              </w:rPr>
              <w:t xml:space="preserve"> du cursus des Gardiens des Portes ~</w:t>
            </w:r>
          </w:p>
          <w:p w:rsidR="000F6181" w:rsidRPr="000F6181" w:rsidRDefault="000F6181" w:rsidP="00203FC2">
            <w:pPr>
              <w:jc w:val="center"/>
              <w:rPr>
                <w:b/>
                <w:bCs/>
                <w:i/>
                <w:iCs/>
                <w:color w:val="008000"/>
              </w:rPr>
            </w:pPr>
          </w:p>
          <w:p w:rsidR="00A435E5" w:rsidRPr="00A24B94" w:rsidRDefault="00BD5249" w:rsidP="00203FC2">
            <w:pPr>
              <w:jc w:val="center"/>
              <w:rPr>
                <w:b/>
                <w:bCs/>
                <w:i/>
                <w:iCs/>
                <w:u w:val="single"/>
              </w:rPr>
            </w:pPr>
            <w:r>
              <w:rPr>
                <w:b/>
                <w:bCs/>
                <w:i/>
                <w:iCs/>
                <w:color w:val="008000"/>
                <w:u w:val="single"/>
              </w:rPr>
              <w:t xml:space="preserve">LES </w:t>
            </w:r>
            <w:r w:rsidR="00A24B94">
              <w:rPr>
                <w:b/>
                <w:bCs/>
                <w:i/>
                <w:iCs/>
                <w:color w:val="008000"/>
                <w:u w:val="single"/>
              </w:rPr>
              <w:t xml:space="preserve">QUATRE GENTOS </w:t>
            </w:r>
            <w:r w:rsidR="00A24B94">
              <w:rPr>
                <w:b/>
                <w:bCs/>
                <w:i/>
                <w:iCs/>
                <w:color w:val="008000"/>
                <w:u w:val="single"/>
                <w:lang w:val="en-US"/>
              </w:rPr>
              <w:t>ÉLÉ</w:t>
            </w:r>
            <w:r w:rsidR="00A24B94">
              <w:rPr>
                <w:b/>
                <w:bCs/>
                <w:i/>
                <w:iCs/>
                <w:color w:val="008000"/>
                <w:u w:val="single"/>
              </w:rPr>
              <w:t>MENTAIRES ET UNIVERSELS</w:t>
            </w:r>
          </w:p>
          <w:p w:rsidR="00A435E5" w:rsidRPr="00EC3F7D" w:rsidRDefault="00A435E5" w:rsidP="00C56143">
            <w:pPr>
              <w:jc w:val="both"/>
              <w:rPr>
                <w:b/>
                <w:bCs/>
                <w:i/>
                <w:iCs/>
                <w:u w:val="single"/>
              </w:rPr>
            </w:pPr>
          </w:p>
        </w:tc>
      </w:tr>
    </w:tbl>
    <w:p w:rsidR="00A435E5" w:rsidRDefault="00A435E5" w:rsidP="00A435E5">
      <w:pPr>
        <w:jc w:val="both"/>
      </w:pPr>
    </w:p>
    <w:p w:rsidR="00F83EB4" w:rsidRDefault="00F83EB4" w:rsidP="00917BBE">
      <w:pPr>
        <w:jc w:val="both"/>
      </w:pPr>
    </w:p>
    <w:p w:rsidR="00F83EB4" w:rsidRDefault="00A24B94" w:rsidP="00917BBE">
      <w:pPr>
        <w:jc w:val="both"/>
      </w:pPr>
      <w:r>
        <w:rPr>
          <w:i/>
        </w:rPr>
        <w:t xml:space="preserve">  Cours b</w:t>
      </w:r>
      <w:r w:rsidRPr="00A24B94">
        <w:rPr>
          <w:i/>
        </w:rPr>
        <w:t>as</w:t>
      </w:r>
      <w:r>
        <w:rPr>
          <w:i/>
        </w:rPr>
        <w:t>é</w:t>
      </w:r>
      <w:r w:rsidRPr="00A24B94">
        <w:rPr>
          <w:i/>
        </w:rPr>
        <w:t xml:space="preserve"> sur les mouvement</w:t>
      </w:r>
      <w:r>
        <w:rPr>
          <w:i/>
        </w:rPr>
        <w:t>s</w:t>
      </w:r>
      <w:r w:rsidRPr="00A24B94">
        <w:rPr>
          <w:i/>
        </w:rPr>
        <w:t xml:space="preserve"> de main et appel des énergies</w:t>
      </w:r>
      <w:r>
        <w:rPr>
          <w:i/>
        </w:rPr>
        <w:t>. (Techniques hors du temps sur les forces énergétiques et élémentales.)</w:t>
      </w:r>
    </w:p>
    <w:p w:rsidR="00150F49" w:rsidRDefault="00150F49" w:rsidP="00917BBE">
      <w:pPr>
        <w:jc w:val="both"/>
      </w:pPr>
    </w:p>
    <w:p w:rsidR="00A24B94" w:rsidRDefault="00A24B94" w:rsidP="00917BBE">
      <w:pPr>
        <w:jc w:val="both"/>
      </w:pPr>
    </w:p>
    <w:p w:rsidR="00A24B94" w:rsidRPr="00A435E5" w:rsidRDefault="00A24B94" w:rsidP="00A24B94">
      <w:pPr>
        <w:jc w:val="both"/>
        <w:rPr>
          <w:rFonts w:ascii="Monotype Corsiva" w:hAnsi="Monotype Corsiva"/>
          <w:color w:val="993300"/>
          <w:sz w:val="32"/>
          <w:szCs w:val="28"/>
        </w:rPr>
      </w:pPr>
      <w:r w:rsidRPr="00A435E5">
        <w:rPr>
          <w:rFonts w:ascii="Monotype Corsiva" w:hAnsi="Monotype Corsiva"/>
          <w:color w:val="993300"/>
          <w:sz w:val="32"/>
          <w:szCs w:val="28"/>
        </w:rPr>
        <w:t xml:space="preserve">1) </w:t>
      </w:r>
      <w:r>
        <w:rPr>
          <w:rFonts w:ascii="Monotype Corsiva" w:hAnsi="Monotype Corsiva"/>
          <w:color w:val="993300"/>
          <w:sz w:val="32"/>
          <w:szCs w:val="28"/>
          <w:u w:val="single"/>
        </w:rPr>
        <w:t>Introduction</w:t>
      </w:r>
    </w:p>
    <w:p w:rsidR="00A24B94" w:rsidRDefault="00A24B94" w:rsidP="00917BBE">
      <w:pPr>
        <w:jc w:val="both"/>
      </w:pPr>
    </w:p>
    <w:p w:rsidR="00A24B94" w:rsidRDefault="00347D4F" w:rsidP="00917BBE">
      <w:pPr>
        <w:jc w:val="both"/>
      </w:pPr>
      <w:r>
        <w:t xml:space="preserve">  </w:t>
      </w:r>
      <w:r w:rsidR="00A24B94">
        <w:t xml:space="preserve">Les </w:t>
      </w:r>
      <w:r w:rsidR="007C0955">
        <w:t>G</w:t>
      </w:r>
      <w:r w:rsidR="00A24B94">
        <w:t>entos remontent à l</w:t>
      </w:r>
      <w:r>
        <w:t>’époque de la</w:t>
      </w:r>
      <w:r w:rsidR="00A24B94">
        <w:t xml:space="preserve"> première </w:t>
      </w:r>
      <w:r w:rsidR="007C0955">
        <w:t>dynastie</w:t>
      </w:r>
      <w:r w:rsidR="00A24B94">
        <w:t xml:space="preserve"> du Bengale</w:t>
      </w:r>
      <w:r w:rsidR="007C0955">
        <w:t>, plus précisément du maître spirituel G</w:t>
      </w:r>
      <w:r w:rsidR="007C0955" w:rsidRPr="00A24B94">
        <w:t xml:space="preserve">engis </w:t>
      </w:r>
      <w:r w:rsidR="007C0955">
        <w:t>K</w:t>
      </w:r>
      <w:r w:rsidR="007C0955" w:rsidRPr="00A24B94">
        <w:t>han</w:t>
      </w:r>
      <w:r w:rsidR="00B85CA0">
        <w:t xml:space="preserve"> (fin du 11</w:t>
      </w:r>
      <w:r w:rsidR="00B85CA0" w:rsidRPr="00B85CA0">
        <w:rPr>
          <w:vertAlign w:val="superscript"/>
        </w:rPr>
        <w:t>ème</w:t>
      </w:r>
      <w:r w:rsidR="00B85CA0">
        <w:t xml:space="preserve"> siècle après JC)</w:t>
      </w:r>
      <w:r w:rsidR="007C0955">
        <w:t>, ainsi que des premiers moines bouddhistes qui étaient aussi des Gardiens</w:t>
      </w:r>
      <w:r w:rsidR="00B85CA0">
        <w:t xml:space="preserve"> </w:t>
      </w:r>
      <w:r w:rsidR="007C0955">
        <w:t>des Portes.</w:t>
      </w:r>
    </w:p>
    <w:p w:rsidR="007C0955" w:rsidRDefault="007C0955" w:rsidP="00A24B94">
      <w:pPr>
        <w:jc w:val="both"/>
      </w:pPr>
    </w:p>
    <w:p w:rsidR="00A24B94" w:rsidRDefault="007C0955" w:rsidP="00A24B94">
      <w:pPr>
        <w:jc w:val="both"/>
      </w:pPr>
      <w:r>
        <w:t xml:space="preserve">  L</w:t>
      </w:r>
      <w:r w:rsidR="00A24B94">
        <w:t xml:space="preserve">es </w:t>
      </w:r>
      <w:r>
        <w:t>techniques</w:t>
      </w:r>
      <w:r w:rsidR="00A24B94">
        <w:t xml:space="preserve"> que vous allez apprendre pour </w:t>
      </w:r>
      <w:r>
        <w:t>maîtriser</w:t>
      </w:r>
      <w:r w:rsidR="00A24B94">
        <w:t xml:space="preserve"> chacun des </w:t>
      </w:r>
      <w:r>
        <w:t>éléments</w:t>
      </w:r>
      <w:r w:rsidR="00A24B94">
        <w:t xml:space="preserve"> touche </w:t>
      </w:r>
      <w:r>
        <w:t>à</w:t>
      </w:r>
      <w:r w:rsidR="00A24B94">
        <w:t xml:space="preserve"> ce que l'on appelle pour chacun des domaine</w:t>
      </w:r>
      <w:r>
        <w:t>s :</w:t>
      </w:r>
    </w:p>
    <w:p w:rsidR="00A24B94" w:rsidRDefault="007C0955" w:rsidP="00A24B94">
      <w:pPr>
        <w:jc w:val="both"/>
      </w:pPr>
      <w:r>
        <w:t>• l’</w:t>
      </w:r>
      <w:r w:rsidR="00A24B94">
        <w:t>a</w:t>
      </w:r>
      <w:r>
        <w:t>é</w:t>
      </w:r>
      <w:r w:rsidR="00A24B94">
        <w:t>rokin</w:t>
      </w:r>
      <w:r>
        <w:t>é</w:t>
      </w:r>
      <w:r w:rsidR="00A24B94">
        <w:t>sie pour l</w:t>
      </w:r>
      <w:r>
        <w:t>’Air</w:t>
      </w:r>
    </w:p>
    <w:p w:rsidR="00A24B94" w:rsidRDefault="007C0955" w:rsidP="00A24B94">
      <w:pPr>
        <w:jc w:val="both"/>
      </w:pPr>
      <w:r>
        <w:t>• la terrakin</w:t>
      </w:r>
      <w:r w:rsidR="00A26734">
        <w:t>é</w:t>
      </w:r>
      <w:r>
        <w:t>sie pour la Terre (ou terra-magnétisme</w:t>
      </w:r>
      <w:r w:rsidR="00A24B94">
        <w:t>)</w:t>
      </w:r>
    </w:p>
    <w:p w:rsidR="00A24B94" w:rsidRDefault="007C0955" w:rsidP="00A24B94">
      <w:pPr>
        <w:jc w:val="both"/>
      </w:pPr>
      <w:r>
        <w:t xml:space="preserve">• </w:t>
      </w:r>
      <w:r w:rsidR="00A24B94">
        <w:t>la pyrokinesie</w:t>
      </w:r>
      <w:r>
        <w:t xml:space="preserve"> pour le Feu</w:t>
      </w:r>
    </w:p>
    <w:p w:rsidR="00A24B94" w:rsidRDefault="007C0955" w:rsidP="00A24B94">
      <w:pPr>
        <w:jc w:val="both"/>
      </w:pPr>
      <w:r>
        <w:t>• l’</w:t>
      </w:r>
      <w:r w:rsidR="00A24B94">
        <w:t>aquakinesie</w:t>
      </w:r>
      <w:r>
        <w:t xml:space="preserve"> pour l’Eau</w:t>
      </w:r>
    </w:p>
    <w:p w:rsidR="007C0955" w:rsidRDefault="007C0955" w:rsidP="00A24B94">
      <w:pPr>
        <w:jc w:val="both"/>
      </w:pPr>
    </w:p>
    <w:p w:rsidR="00482E5D" w:rsidRDefault="00482E5D" w:rsidP="00A24B94">
      <w:pPr>
        <w:jc w:val="both"/>
      </w:pPr>
      <w:r w:rsidRPr="00B85CA0">
        <w:rPr>
          <w:color w:val="FF0000"/>
        </w:rPr>
        <w:t xml:space="preserve">  </w:t>
      </w:r>
      <w:r w:rsidRPr="00B85CA0">
        <w:rPr>
          <w:color w:val="FF0000"/>
          <w:u w:val="single"/>
        </w:rPr>
        <w:t>/!\</w:t>
      </w:r>
      <w:r w:rsidRPr="00B85CA0">
        <w:rPr>
          <w:color w:val="FF0000"/>
        </w:rPr>
        <w:t xml:space="preserve"> </w:t>
      </w:r>
      <w:r w:rsidR="00B85CA0" w:rsidRPr="00B85CA0">
        <w:rPr>
          <w:color w:val="FF0000"/>
        </w:rPr>
        <w:t>Attention :</w:t>
      </w:r>
      <w:r w:rsidR="00B85CA0">
        <w:t xml:space="preserve"> </w:t>
      </w:r>
      <w:r>
        <w:t>À ne pas confondre avec la télékinésie qui n’a aucun rapport avec les Gentos</w:t>
      </w:r>
      <w:r w:rsidR="00F53047">
        <w:t> !</w:t>
      </w:r>
      <w:r>
        <w:t xml:space="preserve"> On parle ici d’énergies élémentaires.</w:t>
      </w:r>
    </w:p>
    <w:p w:rsidR="00482E5D" w:rsidRDefault="00482E5D" w:rsidP="00A24B94">
      <w:pPr>
        <w:jc w:val="both"/>
      </w:pPr>
    </w:p>
    <w:p w:rsidR="00482E5D" w:rsidRDefault="00347D4F" w:rsidP="00A24B94">
      <w:pPr>
        <w:jc w:val="both"/>
      </w:pPr>
      <w:r>
        <w:t xml:space="preserve">  </w:t>
      </w:r>
      <w:r w:rsidR="00482E5D">
        <w:t>Cela donne un ensemble indéfini de possibilités de transmutations énergétiques pour se ressourcer, se défendre,  attaquer certaines entités ou encore faciliter certains nettoyages.</w:t>
      </w:r>
    </w:p>
    <w:p w:rsidR="00A24B94" w:rsidRDefault="00A24B94" w:rsidP="00917BBE">
      <w:pPr>
        <w:jc w:val="both"/>
      </w:pPr>
    </w:p>
    <w:p w:rsidR="00F53047" w:rsidRDefault="00F53047" w:rsidP="00917BBE">
      <w:pPr>
        <w:jc w:val="both"/>
      </w:pPr>
    </w:p>
    <w:p w:rsidR="00347D4F" w:rsidRPr="00A435E5" w:rsidRDefault="00347D4F" w:rsidP="00347D4F">
      <w:pPr>
        <w:jc w:val="both"/>
        <w:rPr>
          <w:rFonts w:ascii="Monotype Corsiva" w:hAnsi="Monotype Corsiva"/>
          <w:color w:val="993300"/>
          <w:sz w:val="32"/>
          <w:szCs w:val="28"/>
        </w:rPr>
      </w:pPr>
      <w:r>
        <w:rPr>
          <w:rFonts w:ascii="Monotype Corsiva" w:hAnsi="Monotype Corsiva"/>
          <w:color w:val="993300"/>
          <w:sz w:val="32"/>
          <w:szCs w:val="28"/>
        </w:rPr>
        <w:lastRenderedPageBreak/>
        <w:t>2</w:t>
      </w:r>
      <w:r w:rsidRPr="00A435E5">
        <w:rPr>
          <w:rFonts w:ascii="Monotype Corsiva" w:hAnsi="Monotype Corsiva"/>
          <w:color w:val="993300"/>
          <w:sz w:val="32"/>
          <w:szCs w:val="28"/>
        </w:rPr>
        <w:t xml:space="preserve">) </w:t>
      </w:r>
      <w:r>
        <w:rPr>
          <w:rFonts w:ascii="Monotype Corsiva" w:hAnsi="Monotype Corsiva"/>
          <w:color w:val="993300"/>
          <w:sz w:val="32"/>
          <w:szCs w:val="28"/>
          <w:u w:val="single"/>
        </w:rPr>
        <w:t>Gento de l’Air</w:t>
      </w:r>
    </w:p>
    <w:p w:rsidR="00A24B94" w:rsidRDefault="00A24B94" w:rsidP="00917BBE">
      <w:pPr>
        <w:jc w:val="both"/>
      </w:pPr>
    </w:p>
    <w:p w:rsidR="00347D4F" w:rsidRPr="00D92032" w:rsidRDefault="00347D4F" w:rsidP="00347D4F">
      <w:pPr>
        <w:jc w:val="both"/>
        <w:rPr>
          <w:b/>
          <w:i/>
          <w:color w:val="000066"/>
        </w:rPr>
      </w:pPr>
      <w:r>
        <w:rPr>
          <w:b/>
          <w:i/>
          <w:color w:val="000066"/>
          <w:u w:val="single"/>
        </w:rPr>
        <w:t>Premier mouvement</w:t>
      </w:r>
      <w:r w:rsidRPr="00D92032">
        <w:rPr>
          <w:b/>
          <w:i/>
          <w:color w:val="000066"/>
        </w:rPr>
        <w:t xml:space="preserve"> :</w:t>
      </w:r>
    </w:p>
    <w:p w:rsidR="00A24B94" w:rsidRDefault="00A24B94" w:rsidP="00917BBE">
      <w:pPr>
        <w:jc w:val="both"/>
      </w:pPr>
    </w:p>
    <w:p w:rsidR="00347D4F" w:rsidRDefault="00347D4F" w:rsidP="00917BBE">
      <w:pPr>
        <w:jc w:val="both"/>
      </w:pPr>
      <w:r>
        <w:t xml:space="preserve">  Appel électromagnétique universel de notre être par les mouvements aériens suivants :</w:t>
      </w:r>
    </w:p>
    <w:p w:rsidR="00A24B94" w:rsidRDefault="00A24B94" w:rsidP="00917BBE">
      <w:pPr>
        <w:jc w:val="both"/>
      </w:pPr>
    </w:p>
    <w:p w:rsidR="00347D4F" w:rsidRDefault="00347D4F" w:rsidP="00F44F39">
      <w:pPr>
        <w:jc w:val="center"/>
      </w:pPr>
      <w:r>
        <w:rPr>
          <w:noProof/>
          <w:lang w:eastAsia="fr-FR"/>
        </w:rPr>
        <w:drawing>
          <wp:inline distT="0" distB="0" distL="0" distR="0" wp14:anchorId="5FA04D48" wp14:editId="23C199A0">
            <wp:extent cx="5543550" cy="3124200"/>
            <wp:effectExtent l="0" t="0" r="0" b="0"/>
            <wp:docPr id="1" name="Image 1" descr="C:\Users\Dovahkiin\Desktop\Mon monde elfique\3) Magie elfique et ésotérisme\Cours des Gardiens des Portes\Cours réecrits\min Gento Ai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vahkiin\Desktop\Mon monde elfique\3) Magie elfique et ésotérisme\Cours des Gardiens des Portes\Cours réecrits\min Gento Air 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43550" cy="3124200"/>
                    </a:xfrm>
                    <a:prstGeom prst="rect">
                      <a:avLst/>
                    </a:prstGeom>
                    <a:noFill/>
                    <a:ln>
                      <a:noFill/>
                    </a:ln>
                  </pic:spPr>
                </pic:pic>
              </a:graphicData>
            </a:graphic>
          </wp:inline>
        </w:drawing>
      </w:r>
    </w:p>
    <w:p w:rsidR="00A24B94" w:rsidRPr="00F44F39" w:rsidRDefault="00347D4F" w:rsidP="00F44F39">
      <w:pPr>
        <w:jc w:val="center"/>
        <w:rPr>
          <w:i/>
        </w:rPr>
      </w:pPr>
      <w:r w:rsidRPr="00F44F39">
        <w:rPr>
          <w:i/>
        </w:rPr>
        <w:t>1</w:t>
      </w:r>
      <w:r w:rsidRPr="00F44F39">
        <w:rPr>
          <w:i/>
          <w:vertAlign w:val="superscript"/>
        </w:rPr>
        <w:t>er</w:t>
      </w:r>
      <w:r w:rsidRPr="00F44F39">
        <w:rPr>
          <w:i/>
        </w:rPr>
        <w:t xml:space="preserve"> mouvement du Gento de l’Air – vue de devant</w:t>
      </w:r>
    </w:p>
    <w:p w:rsidR="00347D4F" w:rsidRDefault="00347D4F" w:rsidP="00F44F39">
      <w:pPr>
        <w:jc w:val="center"/>
      </w:pPr>
    </w:p>
    <w:p w:rsidR="00A24B94" w:rsidRDefault="00347D4F" w:rsidP="00F44F39">
      <w:pPr>
        <w:jc w:val="center"/>
      </w:pPr>
      <w:r>
        <w:rPr>
          <w:noProof/>
          <w:lang w:eastAsia="fr-FR"/>
        </w:rPr>
        <w:drawing>
          <wp:inline distT="0" distB="0" distL="0" distR="0" wp14:anchorId="2D0359C9" wp14:editId="749843E4">
            <wp:extent cx="5543550" cy="3124200"/>
            <wp:effectExtent l="0" t="0" r="0" b="0"/>
            <wp:docPr id="5" name="Image 5" descr="C:\Users\Dovahkiin\Desktop\Mon monde elfique\3) Magie elfique et ésotérisme\Cours des Gardiens des Portes\Cours réecrits\min Gento Ai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ovahkiin\Desktop\Mon monde elfique\3) Magie elfique et ésotérisme\Cours des Gardiens des Portes\Cours réecrits\min Gento Air 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43550" cy="3124200"/>
                    </a:xfrm>
                    <a:prstGeom prst="rect">
                      <a:avLst/>
                    </a:prstGeom>
                    <a:noFill/>
                    <a:ln>
                      <a:noFill/>
                    </a:ln>
                  </pic:spPr>
                </pic:pic>
              </a:graphicData>
            </a:graphic>
          </wp:inline>
        </w:drawing>
      </w:r>
    </w:p>
    <w:p w:rsidR="00347D4F" w:rsidRPr="00F44F39" w:rsidRDefault="00347D4F" w:rsidP="00F44F39">
      <w:pPr>
        <w:jc w:val="center"/>
        <w:rPr>
          <w:i/>
        </w:rPr>
      </w:pPr>
      <w:r w:rsidRPr="00F44F39">
        <w:rPr>
          <w:i/>
        </w:rPr>
        <w:t>1</w:t>
      </w:r>
      <w:r w:rsidRPr="00F44F39">
        <w:rPr>
          <w:i/>
          <w:vertAlign w:val="superscript"/>
        </w:rPr>
        <w:t>er</w:t>
      </w:r>
      <w:r w:rsidRPr="00F44F39">
        <w:rPr>
          <w:i/>
        </w:rPr>
        <w:t xml:space="preserve"> mouvement du Gento de l’Air – vue de derrière</w:t>
      </w:r>
    </w:p>
    <w:p w:rsidR="00347D4F" w:rsidRDefault="00347D4F" w:rsidP="00917BBE">
      <w:pPr>
        <w:jc w:val="both"/>
      </w:pPr>
    </w:p>
    <w:p w:rsidR="00347D4F" w:rsidRDefault="00781799" w:rsidP="00917BBE">
      <w:pPr>
        <w:jc w:val="both"/>
      </w:pPr>
      <w:r>
        <w:t xml:space="preserve">  Ce premier geste a pour but de lier l’énergie. La fin du Gento la mettra en action.</w:t>
      </w:r>
    </w:p>
    <w:p w:rsidR="00347D4F" w:rsidRDefault="00347D4F" w:rsidP="00917BBE">
      <w:pPr>
        <w:jc w:val="both"/>
      </w:pPr>
    </w:p>
    <w:p w:rsidR="00347D4F" w:rsidRDefault="00347D4F" w:rsidP="00917BBE">
      <w:pPr>
        <w:jc w:val="both"/>
      </w:pPr>
    </w:p>
    <w:p w:rsidR="00347D4F" w:rsidRDefault="00347D4F" w:rsidP="00917BBE">
      <w:pPr>
        <w:jc w:val="both"/>
      </w:pPr>
    </w:p>
    <w:p w:rsidR="00347D4F" w:rsidRPr="00D92032" w:rsidRDefault="00347D4F" w:rsidP="00347D4F">
      <w:pPr>
        <w:jc w:val="both"/>
        <w:rPr>
          <w:b/>
          <w:i/>
          <w:color w:val="000066"/>
        </w:rPr>
      </w:pPr>
      <w:r>
        <w:rPr>
          <w:b/>
          <w:i/>
          <w:color w:val="000066"/>
          <w:u w:val="single"/>
        </w:rPr>
        <w:lastRenderedPageBreak/>
        <w:t>Second mouvement</w:t>
      </w:r>
      <w:r w:rsidRPr="00D92032">
        <w:rPr>
          <w:b/>
          <w:i/>
          <w:color w:val="000066"/>
        </w:rPr>
        <w:t xml:space="preserve"> :</w:t>
      </w:r>
    </w:p>
    <w:p w:rsidR="00347D4F" w:rsidRDefault="00347D4F" w:rsidP="00917BBE">
      <w:pPr>
        <w:jc w:val="both"/>
      </w:pPr>
    </w:p>
    <w:p w:rsidR="00347D4F" w:rsidRDefault="00781799" w:rsidP="00961C05">
      <w:pPr>
        <w:jc w:val="both"/>
      </w:pPr>
      <w:r>
        <w:t xml:space="preserve">  </w:t>
      </w:r>
      <w:r w:rsidR="00961C05">
        <w:t xml:space="preserve">Le mouvement suivant du Gento de l’Air </w:t>
      </w:r>
      <w:r>
        <w:t>s’enchaîne en repliant les index et en emboîtant complètement les deux mains :</w:t>
      </w:r>
    </w:p>
    <w:p w:rsidR="00961C05" w:rsidRPr="00961C05" w:rsidRDefault="00961C05" w:rsidP="00961C05">
      <w:pPr>
        <w:jc w:val="both"/>
      </w:pPr>
    </w:p>
    <w:p w:rsidR="00347D4F" w:rsidRPr="00961C05" w:rsidRDefault="00961C05" w:rsidP="00F44F39">
      <w:pPr>
        <w:jc w:val="center"/>
      </w:pPr>
      <w:r w:rsidRPr="00961C05">
        <w:rPr>
          <w:noProof/>
          <w:lang w:eastAsia="fr-FR"/>
        </w:rPr>
        <w:drawing>
          <wp:inline distT="0" distB="0" distL="0" distR="0" wp14:anchorId="08BD152E" wp14:editId="58E24BD8">
            <wp:extent cx="4572000" cy="2571750"/>
            <wp:effectExtent l="0" t="0" r="0" b="0"/>
            <wp:docPr id="6" name="Image 6" descr="C:\Users\Dovahkiin\Desktop\Mon monde elfique\3) Magie elfique et ésotérisme\Cours des Gardiens des Portes\Cours réecrits\min Gento Air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ovahkiin\Desktop\Mon monde elfique\3) Magie elfique et ésotérisme\Cours des Gardiens des Portes\Cours réecrits\min Gento Air 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0" cy="2571750"/>
                    </a:xfrm>
                    <a:prstGeom prst="rect">
                      <a:avLst/>
                    </a:prstGeom>
                    <a:noFill/>
                    <a:ln>
                      <a:noFill/>
                    </a:ln>
                  </pic:spPr>
                </pic:pic>
              </a:graphicData>
            </a:graphic>
          </wp:inline>
        </w:drawing>
      </w:r>
    </w:p>
    <w:p w:rsidR="00961C05" w:rsidRPr="00F44F39" w:rsidRDefault="00961C05" w:rsidP="00F44F39">
      <w:pPr>
        <w:jc w:val="center"/>
        <w:rPr>
          <w:i/>
        </w:rPr>
      </w:pPr>
      <w:r w:rsidRPr="00F44F39">
        <w:rPr>
          <w:i/>
        </w:rPr>
        <w:t>2</w:t>
      </w:r>
      <w:r w:rsidRPr="00F44F39">
        <w:rPr>
          <w:i/>
          <w:vertAlign w:val="superscript"/>
        </w:rPr>
        <w:t>ème</w:t>
      </w:r>
      <w:r w:rsidRPr="00F44F39">
        <w:rPr>
          <w:i/>
        </w:rPr>
        <w:t xml:space="preserve"> mouvement du Gento de l’Air – vue de devant</w:t>
      </w:r>
    </w:p>
    <w:p w:rsidR="00961C05" w:rsidRPr="00961C05" w:rsidRDefault="00961C05" w:rsidP="00F44F39">
      <w:pPr>
        <w:jc w:val="center"/>
      </w:pPr>
    </w:p>
    <w:p w:rsidR="00961C05" w:rsidRPr="00961C05" w:rsidRDefault="00961C05" w:rsidP="00F44F39">
      <w:pPr>
        <w:jc w:val="center"/>
      </w:pPr>
      <w:r>
        <w:rPr>
          <w:noProof/>
          <w:lang w:eastAsia="fr-FR"/>
        </w:rPr>
        <w:drawing>
          <wp:inline distT="0" distB="0" distL="0" distR="0" wp14:anchorId="1F6E1965" wp14:editId="5DD0F103">
            <wp:extent cx="5543550" cy="3124200"/>
            <wp:effectExtent l="0" t="0" r="0" b="0"/>
            <wp:docPr id="10" name="Image 10" descr="C:\Users\Dovahkiin\Desktop\Mon monde elfique\3) Magie elfique et ésotérisme\Cours des Gardiens des Portes\Cours réecrits\min Gento Air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ovahkiin\Desktop\Mon monde elfique\3) Magie elfique et ésotérisme\Cours des Gardiens des Portes\Cours réecrits\min Gento Air 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43550" cy="3124200"/>
                    </a:xfrm>
                    <a:prstGeom prst="rect">
                      <a:avLst/>
                    </a:prstGeom>
                    <a:noFill/>
                    <a:ln>
                      <a:noFill/>
                    </a:ln>
                  </pic:spPr>
                </pic:pic>
              </a:graphicData>
            </a:graphic>
          </wp:inline>
        </w:drawing>
      </w:r>
    </w:p>
    <w:p w:rsidR="00961C05" w:rsidRPr="00F44F39" w:rsidRDefault="00961C05" w:rsidP="00F44F39">
      <w:pPr>
        <w:jc w:val="center"/>
        <w:rPr>
          <w:i/>
        </w:rPr>
      </w:pPr>
      <w:r w:rsidRPr="00F44F39">
        <w:rPr>
          <w:i/>
        </w:rPr>
        <w:t>2</w:t>
      </w:r>
      <w:r w:rsidRPr="00F44F39">
        <w:rPr>
          <w:i/>
          <w:vertAlign w:val="superscript"/>
        </w:rPr>
        <w:t>ème</w:t>
      </w:r>
      <w:r w:rsidRPr="00F44F39">
        <w:rPr>
          <w:i/>
        </w:rPr>
        <w:t xml:space="preserve"> mouvement du Gento de l’Air – vue de derrière</w:t>
      </w:r>
    </w:p>
    <w:p w:rsidR="00961C05" w:rsidRPr="00961C05" w:rsidRDefault="00961C05" w:rsidP="00781799">
      <w:pPr>
        <w:jc w:val="both"/>
      </w:pPr>
    </w:p>
    <w:p w:rsidR="00F44F39" w:rsidRDefault="00961C05" w:rsidP="00781799">
      <w:pPr>
        <w:jc w:val="both"/>
      </w:pPr>
      <w:r>
        <w:t xml:space="preserve">  </w:t>
      </w:r>
      <w:r w:rsidR="00347D4F" w:rsidRPr="00961C05">
        <w:t>Tout en les effectuant, appelez les énergies qui vous environne</w:t>
      </w:r>
      <w:r w:rsidR="00F44F39">
        <w:t>nt</w:t>
      </w:r>
      <w:r w:rsidR="00347D4F" w:rsidRPr="00961C05">
        <w:t xml:space="preserve"> et en vous concentrant sur un point donn</w:t>
      </w:r>
      <w:r>
        <w:t>é</w:t>
      </w:r>
      <w:r w:rsidR="00347D4F" w:rsidRPr="00961C05">
        <w:t xml:space="preserve"> entre vos doigts.</w:t>
      </w:r>
    </w:p>
    <w:p w:rsidR="00F44F39" w:rsidRDefault="00F44F39" w:rsidP="00781799">
      <w:pPr>
        <w:jc w:val="both"/>
      </w:pPr>
    </w:p>
    <w:p w:rsidR="00F44F39" w:rsidRDefault="00F44F39" w:rsidP="00781799">
      <w:pPr>
        <w:jc w:val="both"/>
      </w:pPr>
    </w:p>
    <w:p w:rsidR="00F44F39" w:rsidRPr="00D92032" w:rsidRDefault="00F44F39" w:rsidP="00781799">
      <w:pPr>
        <w:jc w:val="both"/>
        <w:rPr>
          <w:b/>
          <w:i/>
          <w:color w:val="000066"/>
        </w:rPr>
      </w:pPr>
      <w:r>
        <w:rPr>
          <w:b/>
          <w:i/>
          <w:color w:val="000066"/>
          <w:u w:val="single"/>
        </w:rPr>
        <w:t>Troisième</w:t>
      </w:r>
      <w:r w:rsidR="00781799">
        <w:rPr>
          <w:b/>
          <w:i/>
          <w:color w:val="000066"/>
          <w:u w:val="single"/>
        </w:rPr>
        <w:t>, quatrième et cinquième</w:t>
      </w:r>
      <w:r>
        <w:rPr>
          <w:b/>
          <w:i/>
          <w:color w:val="000066"/>
          <w:u w:val="single"/>
        </w:rPr>
        <w:t xml:space="preserve"> mouvement</w:t>
      </w:r>
      <w:r w:rsidR="00781799">
        <w:rPr>
          <w:b/>
          <w:i/>
          <w:color w:val="000066"/>
          <w:u w:val="single"/>
        </w:rPr>
        <w:t>s</w:t>
      </w:r>
      <w:r w:rsidRPr="00D92032">
        <w:rPr>
          <w:b/>
          <w:i/>
          <w:color w:val="000066"/>
        </w:rPr>
        <w:t xml:space="preserve"> :</w:t>
      </w:r>
    </w:p>
    <w:p w:rsidR="00F44F39" w:rsidRPr="00F44F39" w:rsidRDefault="00F44F39" w:rsidP="00781799">
      <w:pPr>
        <w:jc w:val="both"/>
      </w:pPr>
    </w:p>
    <w:p w:rsidR="00781799" w:rsidRPr="00F44F39" w:rsidRDefault="00F44F39" w:rsidP="00781799">
      <w:pPr>
        <w:jc w:val="both"/>
      </w:pPr>
      <w:r>
        <w:t xml:space="preserve">  </w:t>
      </w:r>
      <w:r w:rsidR="00781799">
        <w:t>Pour terminer</w:t>
      </w:r>
      <w:r w:rsidRPr="00F44F39">
        <w:t xml:space="preserve">, les </w:t>
      </w:r>
      <w:r w:rsidR="00F53047">
        <w:t>trois</w:t>
      </w:r>
      <w:r w:rsidRPr="00F44F39">
        <w:t xml:space="preserve"> derni</w:t>
      </w:r>
      <w:r w:rsidR="00F53047">
        <w:t>ères phases</w:t>
      </w:r>
      <w:r w:rsidRPr="00F44F39">
        <w:t xml:space="preserve"> du Gento de l</w:t>
      </w:r>
      <w:r>
        <w:t>’</w:t>
      </w:r>
      <w:r w:rsidRPr="00F44F39">
        <w:t xml:space="preserve">air sont purement et </w:t>
      </w:r>
      <w:r w:rsidR="00781799" w:rsidRPr="00F44F39">
        <w:t>simplement</w:t>
      </w:r>
      <w:r w:rsidRPr="00F44F39">
        <w:t xml:space="preserve"> </w:t>
      </w:r>
      <w:r w:rsidR="00F53047" w:rsidRPr="00F44F39">
        <w:t>représentatives</w:t>
      </w:r>
      <w:r w:rsidRPr="00F44F39">
        <w:t xml:space="preserve"> de la concentration de l'</w:t>
      </w:r>
      <w:r w:rsidR="00781799" w:rsidRPr="00F44F39">
        <w:t>énergie</w:t>
      </w:r>
      <w:r w:rsidRPr="00F44F39">
        <w:t xml:space="preserve"> emmagasin</w:t>
      </w:r>
      <w:r w:rsidR="00781799">
        <w:t xml:space="preserve">ée entre vos mains. C’est </w:t>
      </w:r>
      <w:r w:rsidRPr="00F44F39">
        <w:t>l'</w:t>
      </w:r>
      <w:r w:rsidR="00781799">
        <w:t>appel</w:t>
      </w:r>
      <w:r w:rsidRPr="00F44F39">
        <w:t xml:space="preserve"> pur de </w:t>
      </w:r>
      <w:r w:rsidR="00781799" w:rsidRPr="00F44F39">
        <w:t>l’énergie</w:t>
      </w:r>
      <w:r w:rsidRPr="00F44F39">
        <w:t xml:space="preserve"> </w:t>
      </w:r>
      <w:r w:rsidR="00781799">
        <w:t>qui fait pousser</w:t>
      </w:r>
      <w:r w:rsidRPr="00F44F39">
        <w:t xml:space="preserve"> le vent</w:t>
      </w:r>
      <w:r w:rsidR="00781799">
        <w:t>.</w:t>
      </w:r>
    </w:p>
    <w:p w:rsidR="00A24B94" w:rsidRPr="00F44F39" w:rsidRDefault="00F44F39" w:rsidP="00781799">
      <w:pPr>
        <w:jc w:val="center"/>
      </w:pPr>
      <w:r>
        <w:rPr>
          <w:noProof/>
          <w:lang w:eastAsia="fr-FR"/>
        </w:rPr>
        <w:lastRenderedPageBreak/>
        <w:drawing>
          <wp:inline distT="0" distB="0" distL="0" distR="0">
            <wp:extent cx="4749200" cy="2676525"/>
            <wp:effectExtent l="0" t="0" r="0" b="0"/>
            <wp:docPr id="11" name="Image 11" descr="C:\Users\Dovahkiin\Desktop\Mon monde elfique\3) Magie elfique et ésotérisme\Cours des Gardiens des Portes\Cours réecrits\min Gento Air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Dovahkiin\Desktop\Mon monde elfique\3) Magie elfique et ésotérisme\Cours des Gardiens des Portes\Cours réecrits\min Gento Air 5.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49200" cy="2676525"/>
                    </a:xfrm>
                    <a:prstGeom prst="rect">
                      <a:avLst/>
                    </a:prstGeom>
                    <a:noFill/>
                    <a:ln>
                      <a:noFill/>
                    </a:ln>
                  </pic:spPr>
                </pic:pic>
              </a:graphicData>
            </a:graphic>
          </wp:inline>
        </w:drawing>
      </w:r>
    </w:p>
    <w:p w:rsidR="00347D4F" w:rsidRDefault="00781799" w:rsidP="00781799">
      <w:pPr>
        <w:jc w:val="center"/>
      </w:pPr>
      <w:r>
        <w:rPr>
          <w:i/>
        </w:rPr>
        <w:t>3</w:t>
      </w:r>
      <w:r w:rsidRPr="00F44F39">
        <w:rPr>
          <w:i/>
          <w:vertAlign w:val="superscript"/>
        </w:rPr>
        <w:t>ème</w:t>
      </w:r>
      <w:r w:rsidRPr="00F44F39">
        <w:rPr>
          <w:i/>
        </w:rPr>
        <w:t xml:space="preserve"> mouvement du Gento de l’Air</w:t>
      </w:r>
      <w:r>
        <w:rPr>
          <w:i/>
        </w:rPr>
        <w:t xml:space="preserve"> – les mains l’une contre l’autre</w:t>
      </w:r>
    </w:p>
    <w:p w:rsidR="00F44F39" w:rsidRPr="00F44F39" w:rsidRDefault="00F44F39" w:rsidP="00781799">
      <w:pPr>
        <w:jc w:val="center"/>
      </w:pPr>
    </w:p>
    <w:p w:rsidR="00F44F39" w:rsidRDefault="00F44F39" w:rsidP="00781799">
      <w:pPr>
        <w:jc w:val="center"/>
      </w:pPr>
      <w:r>
        <w:rPr>
          <w:noProof/>
          <w:lang w:eastAsia="fr-FR"/>
        </w:rPr>
        <w:drawing>
          <wp:inline distT="0" distB="0" distL="0" distR="0" wp14:anchorId="00B0EFC4" wp14:editId="1EEAF557">
            <wp:extent cx="4724400" cy="2662548"/>
            <wp:effectExtent l="0" t="0" r="0" b="5080"/>
            <wp:docPr id="12" name="Image 12" descr="C:\Users\Dovahkiin\Desktop\Mon monde elfique\3) Magie elfique et ésotérisme\Cours des Gardiens des Portes\Cours réecrits\min Gento Air 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Dovahkiin\Desktop\Mon monde elfique\3) Magie elfique et ésotérisme\Cours des Gardiens des Portes\Cours réecrits\min Gento Air 6.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28832" cy="2665046"/>
                    </a:xfrm>
                    <a:prstGeom prst="rect">
                      <a:avLst/>
                    </a:prstGeom>
                    <a:noFill/>
                    <a:ln>
                      <a:noFill/>
                    </a:ln>
                  </pic:spPr>
                </pic:pic>
              </a:graphicData>
            </a:graphic>
          </wp:inline>
        </w:drawing>
      </w:r>
    </w:p>
    <w:p w:rsidR="00781799" w:rsidRDefault="00781799" w:rsidP="00781799">
      <w:pPr>
        <w:jc w:val="center"/>
      </w:pPr>
      <w:r>
        <w:rPr>
          <w:i/>
        </w:rPr>
        <w:t>4</w:t>
      </w:r>
      <w:r w:rsidRPr="00F44F39">
        <w:rPr>
          <w:i/>
          <w:vertAlign w:val="superscript"/>
        </w:rPr>
        <w:t>ème</w:t>
      </w:r>
      <w:r w:rsidRPr="00F44F39">
        <w:rPr>
          <w:i/>
        </w:rPr>
        <w:t xml:space="preserve"> mouvement du Gento de l’Air</w:t>
      </w:r>
      <w:r>
        <w:rPr>
          <w:i/>
        </w:rPr>
        <w:t xml:space="preserve"> – les mains s’ouvrent</w:t>
      </w:r>
    </w:p>
    <w:p w:rsidR="00F44F39" w:rsidRDefault="00F44F39" w:rsidP="00781799">
      <w:pPr>
        <w:jc w:val="center"/>
      </w:pPr>
    </w:p>
    <w:p w:rsidR="00F44F39" w:rsidRDefault="00F44F39" w:rsidP="00781799">
      <w:pPr>
        <w:jc w:val="center"/>
      </w:pPr>
      <w:r>
        <w:rPr>
          <w:noProof/>
          <w:lang w:eastAsia="fr-FR"/>
        </w:rPr>
        <w:drawing>
          <wp:inline distT="0" distB="0" distL="0" distR="0" wp14:anchorId="36D2DADB" wp14:editId="5222D724">
            <wp:extent cx="4724400" cy="2662548"/>
            <wp:effectExtent l="0" t="0" r="0" b="5080"/>
            <wp:docPr id="13" name="Image 13" descr="C:\Users\Dovahkiin\Desktop\Mon monde elfique\3) Magie elfique et ésotérisme\Cours des Gardiens des Portes\Cours réecrits\min Gento Air 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Dovahkiin\Desktop\Mon monde elfique\3) Magie elfique et ésotérisme\Cours des Gardiens des Portes\Cours réecrits\min Gento Air 7.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25209" cy="2663004"/>
                    </a:xfrm>
                    <a:prstGeom prst="rect">
                      <a:avLst/>
                    </a:prstGeom>
                    <a:noFill/>
                    <a:ln>
                      <a:noFill/>
                    </a:ln>
                  </pic:spPr>
                </pic:pic>
              </a:graphicData>
            </a:graphic>
          </wp:inline>
        </w:drawing>
      </w:r>
    </w:p>
    <w:p w:rsidR="00781799" w:rsidRPr="00781799" w:rsidRDefault="00781799" w:rsidP="00781799">
      <w:pPr>
        <w:jc w:val="center"/>
        <w:rPr>
          <w:i/>
        </w:rPr>
      </w:pPr>
      <w:r w:rsidRPr="00781799">
        <w:rPr>
          <w:i/>
        </w:rPr>
        <w:t>5ème mouvement du Gento de l’Air – les bras s’ouvrent</w:t>
      </w:r>
    </w:p>
    <w:p w:rsidR="00781799" w:rsidRPr="00781799" w:rsidRDefault="00781799" w:rsidP="00781799">
      <w:pPr>
        <w:jc w:val="both"/>
        <w:rPr>
          <w:i/>
          <w:color w:val="006600"/>
        </w:rPr>
      </w:pPr>
      <w:r w:rsidRPr="00781799">
        <w:rPr>
          <w:i/>
          <w:color w:val="006600"/>
        </w:rPr>
        <w:lastRenderedPageBreak/>
        <w:t xml:space="preserve">  Pourquoi faire le Gento de l’air ?</w:t>
      </w:r>
    </w:p>
    <w:p w:rsidR="00781799" w:rsidRPr="00781799" w:rsidRDefault="00781799" w:rsidP="00781799">
      <w:pPr>
        <w:jc w:val="both"/>
      </w:pPr>
    </w:p>
    <w:p w:rsidR="00781799" w:rsidRPr="00781799" w:rsidRDefault="00781799" w:rsidP="00781799">
      <w:pPr>
        <w:jc w:val="both"/>
      </w:pPr>
      <w:r>
        <w:t xml:space="preserve">  Cela épure une grande zone énergétiquement, mais lève aussi le voile entre les mondes visibles et le monde invisible (celui des Petits Peuples et autres être magiques selon le lieu).</w:t>
      </w:r>
    </w:p>
    <w:p w:rsidR="00781799" w:rsidRDefault="00781799" w:rsidP="00781799">
      <w:pPr>
        <w:jc w:val="both"/>
      </w:pPr>
      <w:r>
        <w:t xml:space="preserve">  De plus, cela purifie véritablement de par le vent les mauvaises ondes qui se dégagent et ramène l’harmonie dans le lieu où vous le produisez.</w:t>
      </w:r>
    </w:p>
    <w:p w:rsidR="00781799" w:rsidRDefault="00781799" w:rsidP="00781799">
      <w:pPr>
        <w:jc w:val="both"/>
      </w:pPr>
    </w:p>
    <w:p w:rsidR="00781799" w:rsidRPr="00781799" w:rsidRDefault="00781799" w:rsidP="00781799">
      <w:pPr>
        <w:jc w:val="both"/>
      </w:pPr>
    </w:p>
    <w:p w:rsidR="00781799" w:rsidRPr="00A435E5" w:rsidRDefault="00781799" w:rsidP="00781799">
      <w:pPr>
        <w:jc w:val="both"/>
        <w:rPr>
          <w:rFonts w:ascii="Monotype Corsiva" w:hAnsi="Monotype Corsiva"/>
          <w:color w:val="993300"/>
          <w:sz w:val="32"/>
          <w:szCs w:val="28"/>
        </w:rPr>
      </w:pPr>
      <w:r>
        <w:rPr>
          <w:rFonts w:ascii="Monotype Corsiva" w:hAnsi="Monotype Corsiva"/>
          <w:color w:val="993300"/>
          <w:sz w:val="32"/>
          <w:szCs w:val="28"/>
        </w:rPr>
        <w:t>2</w:t>
      </w:r>
      <w:r w:rsidRPr="00A435E5">
        <w:rPr>
          <w:rFonts w:ascii="Monotype Corsiva" w:hAnsi="Monotype Corsiva"/>
          <w:color w:val="993300"/>
          <w:sz w:val="32"/>
          <w:szCs w:val="28"/>
        </w:rPr>
        <w:t xml:space="preserve">) </w:t>
      </w:r>
      <w:r>
        <w:rPr>
          <w:rFonts w:ascii="Monotype Corsiva" w:hAnsi="Monotype Corsiva"/>
          <w:color w:val="993300"/>
          <w:sz w:val="32"/>
          <w:szCs w:val="28"/>
          <w:u w:val="single"/>
        </w:rPr>
        <w:t>Gento du Feu</w:t>
      </w:r>
    </w:p>
    <w:p w:rsidR="00781799" w:rsidRDefault="00781799" w:rsidP="00070467">
      <w:pPr>
        <w:jc w:val="both"/>
      </w:pPr>
    </w:p>
    <w:p w:rsidR="00070467" w:rsidRPr="00070467" w:rsidRDefault="00070467" w:rsidP="00070467">
      <w:pPr>
        <w:jc w:val="both"/>
      </w:pPr>
      <w:r>
        <w:t xml:space="preserve">  Le Gento du feu peut apaiser la brûlure tel un barreur de feu, mais demeure tout aussi </w:t>
      </w:r>
      <w:r w:rsidRPr="00070467">
        <w:t>important, car il amène la vie et la purification. Je cite le Lion de Jean-Marc qui en a besoin pour vivre. Le feu est représenté par la chaleur.</w:t>
      </w:r>
    </w:p>
    <w:p w:rsidR="00070467" w:rsidRPr="00070467" w:rsidRDefault="00070467" w:rsidP="00070467">
      <w:pPr>
        <w:jc w:val="both"/>
      </w:pPr>
      <w:r>
        <w:t xml:space="preserve">  </w:t>
      </w:r>
      <w:r w:rsidR="00C456DF">
        <w:t>V</w:t>
      </w:r>
      <w:r w:rsidRPr="00070467">
        <w:t>oici les mouvements parfait</w:t>
      </w:r>
      <w:r w:rsidR="00C456DF">
        <w:t>s</w:t>
      </w:r>
      <w:r w:rsidRPr="00070467">
        <w:t xml:space="preserve"> du </w:t>
      </w:r>
      <w:r w:rsidR="00C456DF">
        <w:t>G</w:t>
      </w:r>
      <w:r w:rsidRPr="00070467">
        <w:t>ent</w:t>
      </w:r>
      <w:r w:rsidR="00C456DF">
        <w:t>o</w:t>
      </w:r>
      <w:r w:rsidRPr="00070467">
        <w:t xml:space="preserve"> du </w:t>
      </w:r>
      <w:r w:rsidR="00C456DF">
        <w:t>F</w:t>
      </w:r>
      <w:r w:rsidRPr="00070467">
        <w:t xml:space="preserve">eu qui fait lien avec la force </w:t>
      </w:r>
      <w:r w:rsidR="00C456DF">
        <w:t>et qui peut aussi</w:t>
      </w:r>
      <w:r w:rsidRPr="00070467">
        <w:t xml:space="preserve"> </w:t>
      </w:r>
      <w:r w:rsidR="00C456DF" w:rsidRPr="00070467">
        <w:t>aider</w:t>
      </w:r>
      <w:r w:rsidR="00C456DF">
        <w:t xml:space="preserve"> pour créer une sphère psychique et </w:t>
      </w:r>
      <w:r w:rsidR="00C456DF" w:rsidRPr="00070467">
        <w:t>énergétique</w:t>
      </w:r>
      <w:r w:rsidRPr="00070467">
        <w:t xml:space="preserve"> tel que</w:t>
      </w:r>
      <w:r w:rsidR="00C456DF">
        <w:t xml:space="preserve"> le</w:t>
      </w:r>
      <w:r w:rsidRPr="00070467">
        <w:t xml:space="preserve"> </w:t>
      </w:r>
      <w:r w:rsidR="00C456DF" w:rsidRPr="00070467">
        <w:t>mélange</w:t>
      </w:r>
      <w:r w:rsidRPr="00070467">
        <w:t xml:space="preserve"> avec le </w:t>
      </w:r>
      <w:r w:rsidR="00C456DF">
        <w:t>K</w:t>
      </w:r>
      <w:r w:rsidRPr="00070467">
        <w:t>ia</w:t>
      </w:r>
      <w:r w:rsidR="00C456DF">
        <w:t>.</w:t>
      </w:r>
    </w:p>
    <w:p w:rsidR="00781799" w:rsidRPr="00781799" w:rsidRDefault="00781799" w:rsidP="00070467">
      <w:pPr>
        <w:jc w:val="both"/>
      </w:pPr>
    </w:p>
    <w:p w:rsidR="00781799" w:rsidRPr="00D92032" w:rsidRDefault="00C456DF" w:rsidP="00781799">
      <w:pPr>
        <w:jc w:val="both"/>
        <w:rPr>
          <w:b/>
          <w:i/>
          <w:color w:val="000066"/>
        </w:rPr>
      </w:pPr>
      <w:r>
        <w:rPr>
          <w:b/>
          <w:i/>
          <w:color w:val="000066"/>
          <w:u w:val="single"/>
        </w:rPr>
        <w:t>Les 5</w:t>
      </w:r>
      <w:r w:rsidR="00781799">
        <w:rPr>
          <w:b/>
          <w:i/>
          <w:color w:val="000066"/>
          <w:u w:val="single"/>
        </w:rPr>
        <w:t xml:space="preserve"> mouvement</w:t>
      </w:r>
      <w:r>
        <w:rPr>
          <w:b/>
          <w:i/>
          <w:color w:val="000066"/>
          <w:u w:val="single"/>
        </w:rPr>
        <w:t>s</w:t>
      </w:r>
      <w:r w:rsidR="00781799" w:rsidRPr="00D92032">
        <w:rPr>
          <w:b/>
          <w:i/>
          <w:color w:val="000066"/>
        </w:rPr>
        <w:t xml:space="preserve"> :</w:t>
      </w:r>
    </w:p>
    <w:p w:rsidR="00781799" w:rsidRPr="00781799" w:rsidRDefault="00781799" w:rsidP="00781799">
      <w:pPr>
        <w:jc w:val="both"/>
      </w:pPr>
    </w:p>
    <w:p w:rsidR="00781799" w:rsidRPr="00781799" w:rsidRDefault="00C456DF" w:rsidP="00CF6B40">
      <w:pPr>
        <w:jc w:val="center"/>
      </w:pPr>
      <w:r>
        <w:rPr>
          <w:noProof/>
          <w:lang w:eastAsia="fr-FR"/>
        </w:rPr>
        <w:drawing>
          <wp:inline distT="0" distB="0" distL="0" distR="0">
            <wp:extent cx="4514850" cy="2544451"/>
            <wp:effectExtent l="0" t="0" r="0" b="8255"/>
            <wp:docPr id="14" name="Image 14" descr="C:\Users\Dovahkiin\Desktop\Mon monde elfique\3) Magie elfique et ésotérisme\Cours des Gardiens des Portes\Cours réecrits\min Gento Feu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Dovahkiin\Desktop\Mon monde elfique\3) Magie elfique et ésotérisme\Cours des Gardiens des Portes\Cours réecrits\min Gento Feu 1.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19085" cy="2546838"/>
                    </a:xfrm>
                    <a:prstGeom prst="rect">
                      <a:avLst/>
                    </a:prstGeom>
                    <a:noFill/>
                    <a:ln>
                      <a:noFill/>
                    </a:ln>
                  </pic:spPr>
                </pic:pic>
              </a:graphicData>
            </a:graphic>
          </wp:inline>
        </w:drawing>
      </w:r>
    </w:p>
    <w:p w:rsidR="00C456DF" w:rsidRDefault="00C456DF" w:rsidP="00CF6B40">
      <w:pPr>
        <w:jc w:val="center"/>
      </w:pPr>
      <w:r>
        <w:rPr>
          <w:i/>
        </w:rPr>
        <w:t>1</w:t>
      </w:r>
      <w:r>
        <w:rPr>
          <w:i/>
          <w:vertAlign w:val="superscript"/>
        </w:rPr>
        <w:t>er</w:t>
      </w:r>
      <w:r w:rsidRPr="00F44F39">
        <w:rPr>
          <w:i/>
        </w:rPr>
        <w:t xml:space="preserve"> mouvement du Gento </w:t>
      </w:r>
      <w:r>
        <w:rPr>
          <w:i/>
        </w:rPr>
        <w:t>du Feu. Notez qu’un auriculaire est sous l’autre main.</w:t>
      </w:r>
    </w:p>
    <w:p w:rsidR="00781799" w:rsidRPr="00781799" w:rsidRDefault="00781799" w:rsidP="00CF6B40">
      <w:pPr>
        <w:jc w:val="center"/>
      </w:pPr>
    </w:p>
    <w:p w:rsidR="00781799" w:rsidRDefault="00C456DF" w:rsidP="00CF6B40">
      <w:pPr>
        <w:jc w:val="center"/>
      </w:pPr>
      <w:r>
        <w:rPr>
          <w:noProof/>
          <w:lang w:eastAsia="fr-FR"/>
        </w:rPr>
        <w:drawing>
          <wp:inline distT="0" distB="0" distL="0" distR="0" wp14:anchorId="4952B0F7" wp14:editId="045BD6B7">
            <wp:extent cx="4512585" cy="2543175"/>
            <wp:effectExtent l="0" t="0" r="2540" b="0"/>
            <wp:docPr id="15" name="Image 15" descr="C:\Users\Dovahkiin\Desktop\Mon monde elfique\3) Magie elfique et ésotérisme\Cours des Gardiens des Portes\Cours réecrits\min Gento Fe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Dovahkiin\Desktop\Mon monde elfique\3) Magie elfique et ésotérisme\Cours des Gardiens des Portes\Cours réecrits\min Gento Feu 2.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12585" cy="2543175"/>
                    </a:xfrm>
                    <a:prstGeom prst="rect">
                      <a:avLst/>
                    </a:prstGeom>
                    <a:noFill/>
                    <a:ln>
                      <a:noFill/>
                    </a:ln>
                  </pic:spPr>
                </pic:pic>
              </a:graphicData>
            </a:graphic>
          </wp:inline>
        </w:drawing>
      </w:r>
    </w:p>
    <w:p w:rsidR="00C456DF" w:rsidRDefault="00C456DF" w:rsidP="00CF6B40">
      <w:pPr>
        <w:jc w:val="center"/>
      </w:pPr>
      <w:r>
        <w:rPr>
          <w:i/>
        </w:rPr>
        <w:t>2</w:t>
      </w:r>
      <w:r w:rsidRPr="00C456DF">
        <w:rPr>
          <w:i/>
          <w:vertAlign w:val="superscript"/>
        </w:rPr>
        <w:t>ème</w:t>
      </w:r>
      <w:r>
        <w:rPr>
          <w:i/>
        </w:rPr>
        <w:t xml:space="preserve"> </w:t>
      </w:r>
      <w:r w:rsidRPr="00F44F39">
        <w:rPr>
          <w:i/>
        </w:rPr>
        <w:t xml:space="preserve">mouvement du Gento </w:t>
      </w:r>
      <w:r>
        <w:rPr>
          <w:i/>
        </w:rPr>
        <w:t xml:space="preserve">du Feu – les </w:t>
      </w:r>
      <w:r w:rsidR="00CF6B40">
        <w:rPr>
          <w:i/>
        </w:rPr>
        <w:t>doigts se déplient</w:t>
      </w:r>
    </w:p>
    <w:p w:rsidR="00C456DF" w:rsidRDefault="00C456DF" w:rsidP="00CF6B40">
      <w:pPr>
        <w:jc w:val="center"/>
      </w:pPr>
      <w:r>
        <w:rPr>
          <w:noProof/>
          <w:lang w:eastAsia="fr-FR"/>
        </w:rPr>
        <w:lastRenderedPageBreak/>
        <w:drawing>
          <wp:inline distT="0" distB="0" distL="0" distR="0" wp14:anchorId="3DD264F2" wp14:editId="4B777965">
            <wp:extent cx="4664693" cy="2628900"/>
            <wp:effectExtent l="0" t="0" r="3175" b="0"/>
            <wp:docPr id="16" name="Image 16" descr="C:\Users\Dovahkiin\Desktop\Mon monde elfique\3) Magie elfique et ésotérisme\Cours des Gardiens des Portes\Cours réecrits\min Gento Feu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Dovahkiin\Desktop\Mon monde elfique\3) Magie elfique et ésotérisme\Cours des Gardiens des Portes\Cours réecrits\min Gento Feu 3.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64693" cy="2628900"/>
                    </a:xfrm>
                    <a:prstGeom prst="rect">
                      <a:avLst/>
                    </a:prstGeom>
                    <a:noFill/>
                    <a:ln>
                      <a:noFill/>
                    </a:ln>
                  </pic:spPr>
                </pic:pic>
              </a:graphicData>
            </a:graphic>
          </wp:inline>
        </w:drawing>
      </w:r>
    </w:p>
    <w:p w:rsidR="00C456DF" w:rsidRDefault="00CF6B40" w:rsidP="00CF6B40">
      <w:pPr>
        <w:jc w:val="center"/>
      </w:pPr>
      <w:r>
        <w:rPr>
          <w:i/>
        </w:rPr>
        <w:t>3</w:t>
      </w:r>
      <w:r w:rsidRPr="00C456DF">
        <w:rPr>
          <w:i/>
          <w:vertAlign w:val="superscript"/>
        </w:rPr>
        <w:t>ème</w:t>
      </w:r>
      <w:r>
        <w:rPr>
          <w:i/>
        </w:rPr>
        <w:t xml:space="preserve"> </w:t>
      </w:r>
      <w:r w:rsidRPr="00F44F39">
        <w:rPr>
          <w:i/>
        </w:rPr>
        <w:t xml:space="preserve">mouvement du Gento </w:t>
      </w:r>
      <w:r>
        <w:rPr>
          <w:i/>
        </w:rPr>
        <w:t>du Feu – les mains s’écartent</w:t>
      </w:r>
    </w:p>
    <w:p w:rsidR="00CF6B40" w:rsidRDefault="00CF6B40" w:rsidP="00CF6B40">
      <w:pPr>
        <w:jc w:val="center"/>
      </w:pPr>
    </w:p>
    <w:p w:rsidR="00C456DF" w:rsidRPr="00781799" w:rsidRDefault="00C456DF" w:rsidP="00CF6B40">
      <w:pPr>
        <w:jc w:val="center"/>
      </w:pPr>
      <w:r>
        <w:rPr>
          <w:noProof/>
          <w:lang w:eastAsia="fr-FR"/>
        </w:rPr>
        <w:drawing>
          <wp:inline distT="0" distB="0" distL="0" distR="0" wp14:anchorId="4178FD98" wp14:editId="59A58B41">
            <wp:extent cx="4681595" cy="2638425"/>
            <wp:effectExtent l="0" t="0" r="5080" b="0"/>
            <wp:docPr id="17" name="Image 17" descr="C:\Users\Dovahkiin\Desktop\Mon monde elfique\3) Magie elfique et ésotérisme\Cours des Gardiens des Portes\Cours réecrits\min Gento Feu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Dovahkiin\Desktop\Mon monde elfique\3) Magie elfique et ésotérisme\Cours des Gardiens des Portes\Cours réecrits\min Gento Feu 4.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81595" cy="2638425"/>
                    </a:xfrm>
                    <a:prstGeom prst="rect">
                      <a:avLst/>
                    </a:prstGeom>
                    <a:noFill/>
                    <a:ln>
                      <a:noFill/>
                    </a:ln>
                  </pic:spPr>
                </pic:pic>
              </a:graphicData>
            </a:graphic>
          </wp:inline>
        </w:drawing>
      </w:r>
    </w:p>
    <w:p w:rsidR="00781799" w:rsidRDefault="00CF6B40" w:rsidP="00CF6B40">
      <w:pPr>
        <w:jc w:val="center"/>
      </w:pPr>
      <w:r>
        <w:rPr>
          <w:i/>
        </w:rPr>
        <w:t>4</w:t>
      </w:r>
      <w:r w:rsidRPr="00C456DF">
        <w:rPr>
          <w:i/>
          <w:vertAlign w:val="superscript"/>
        </w:rPr>
        <w:t>ème</w:t>
      </w:r>
      <w:r>
        <w:rPr>
          <w:i/>
        </w:rPr>
        <w:t xml:space="preserve"> </w:t>
      </w:r>
      <w:r w:rsidRPr="00F44F39">
        <w:rPr>
          <w:i/>
        </w:rPr>
        <w:t xml:space="preserve">mouvement du Gento </w:t>
      </w:r>
      <w:r>
        <w:rPr>
          <w:i/>
        </w:rPr>
        <w:t>du Feu – une au-dessous horizontale, une au-dessus verticale</w:t>
      </w:r>
    </w:p>
    <w:p w:rsidR="00CF6B40" w:rsidRDefault="00CF6B40" w:rsidP="00CF6B40">
      <w:pPr>
        <w:jc w:val="center"/>
      </w:pPr>
    </w:p>
    <w:p w:rsidR="00C456DF" w:rsidRDefault="00C456DF" w:rsidP="00CF6B40">
      <w:pPr>
        <w:jc w:val="center"/>
      </w:pPr>
      <w:r>
        <w:rPr>
          <w:noProof/>
          <w:lang w:eastAsia="fr-FR"/>
        </w:rPr>
        <w:drawing>
          <wp:inline distT="0" distB="0" distL="0" distR="0" wp14:anchorId="3EDC310D" wp14:editId="2052A3E7">
            <wp:extent cx="4667250" cy="2630340"/>
            <wp:effectExtent l="0" t="0" r="0" b="0"/>
            <wp:docPr id="18" name="Image 18" descr="C:\Users\Dovahkiin\Desktop\Mon monde elfique\3) Magie elfique et ésotérisme\Cours des Gardiens des Portes\Cours réecrits\min Gento Feu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Dovahkiin\Desktop\Mon monde elfique\3) Magie elfique et ésotérisme\Cours des Gardiens des Portes\Cours réecrits\min Gento Feu 5.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67250" cy="2630340"/>
                    </a:xfrm>
                    <a:prstGeom prst="rect">
                      <a:avLst/>
                    </a:prstGeom>
                    <a:noFill/>
                    <a:ln>
                      <a:noFill/>
                    </a:ln>
                  </pic:spPr>
                </pic:pic>
              </a:graphicData>
            </a:graphic>
          </wp:inline>
        </w:drawing>
      </w:r>
    </w:p>
    <w:p w:rsidR="00CF6B40" w:rsidRDefault="00CF6B40" w:rsidP="00CF6B40">
      <w:pPr>
        <w:jc w:val="center"/>
      </w:pPr>
      <w:r>
        <w:rPr>
          <w:i/>
        </w:rPr>
        <w:t>5</w:t>
      </w:r>
      <w:r w:rsidRPr="00C456DF">
        <w:rPr>
          <w:i/>
          <w:vertAlign w:val="superscript"/>
        </w:rPr>
        <w:t>ème</w:t>
      </w:r>
      <w:r>
        <w:rPr>
          <w:i/>
        </w:rPr>
        <w:t xml:space="preserve"> </w:t>
      </w:r>
      <w:r w:rsidRPr="00F44F39">
        <w:rPr>
          <w:i/>
        </w:rPr>
        <w:t xml:space="preserve">mouvement du Gento </w:t>
      </w:r>
      <w:r>
        <w:rPr>
          <w:i/>
        </w:rPr>
        <w:t>du Feu – On lève les pouces avec une main devant, une derrière</w:t>
      </w:r>
    </w:p>
    <w:p w:rsidR="00C704AA" w:rsidRDefault="00C704AA" w:rsidP="00781799">
      <w:pPr>
        <w:jc w:val="both"/>
      </w:pPr>
    </w:p>
    <w:p w:rsidR="00C456DF" w:rsidRDefault="00CF6B40" w:rsidP="00781799">
      <w:pPr>
        <w:jc w:val="both"/>
      </w:pPr>
      <w:r>
        <w:t xml:space="preserve">  </w:t>
      </w:r>
      <w:r w:rsidRPr="00CF6B40">
        <w:t>Ceci est un Gento très dense en énergie</w:t>
      </w:r>
      <w:r>
        <w:t xml:space="preserve"> qui permet aussi d</w:t>
      </w:r>
      <w:r w:rsidRPr="00CF6B40">
        <w:t>e</w:t>
      </w:r>
      <w:r>
        <w:t xml:space="preserve"> </w:t>
      </w:r>
      <w:r w:rsidRPr="00CF6B40">
        <w:t>ti</w:t>
      </w:r>
      <w:r>
        <w:t>rer</w:t>
      </w:r>
      <w:r w:rsidRPr="00CF6B40">
        <w:t xml:space="preserve"> l’énergie</w:t>
      </w:r>
      <w:r>
        <w:t xml:space="preserve"> fluidique de la chaleur du feu. Cela peut </w:t>
      </w:r>
      <w:r w:rsidRPr="00CF6B40">
        <w:t>permettre lors d’un soin par e</w:t>
      </w:r>
      <w:r>
        <w:t>x</w:t>
      </w:r>
      <w:r w:rsidRPr="00CF6B40">
        <w:t>emple de cautérise</w:t>
      </w:r>
      <w:r>
        <w:t>r</w:t>
      </w:r>
      <w:r w:rsidRPr="00CF6B40">
        <w:t xml:space="preserve"> les blessure</w:t>
      </w:r>
      <w:r>
        <w:t>s</w:t>
      </w:r>
      <w:r w:rsidRPr="00CF6B40">
        <w:t xml:space="preserve"> éthérique</w:t>
      </w:r>
      <w:r>
        <w:t xml:space="preserve"> d’une personne qui vous veut du mal.</w:t>
      </w:r>
    </w:p>
    <w:p w:rsidR="00CF6B40" w:rsidRDefault="00CF6B40" w:rsidP="00781799">
      <w:pPr>
        <w:jc w:val="both"/>
      </w:pPr>
    </w:p>
    <w:p w:rsidR="00C704AA" w:rsidRDefault="00C704AA" w:rsidP="00781799">
      <w:pPr>
        <w:jc w:val="both"/>
      </w:pPr>
    </w:p>
    <w:p w:rsidR="008153A2" w:rsidRPr="00A435E5" w:rsidRDefault="008153A2" w:rsidP="008153A2">
      <w:pPr>
        <w:jc w:val="both"/>
        <w:rPr>
          <w:rFonts w:ascii="Monotype Corsiva" w:hAnsi="Monotype Corsiva"/>
          <w:color w:val="993300"/>
          <w:sz w:val="32"/>
          <w:szCs w:val="28"/>
        </w:rPr>
      </w:pPr>
      <w:r>
        <w:rPr>
          <w:rFonts w:ascii="Monotype Corsiva" w:hAnsi="Monotype Corsiva"/>
          <w:color w:val="993300"/>
          <w:sz w:val="32"/>
          <w:szCs w:val="28"/>
        </w:rPr>
        <w:t>4</w:t>
      </w:r>
      <w:r w:rsidRPr="00A435E5">
        <w:rPr>
          <w:rFonts w:ascii="Monotype Corsiva" w:hAnsi="Monotype Corsiva"/>
          <w:color w:val="993300"/>
          <w:sz w:val="32"/>
          <w:szCs w:val="28"/>
        </w:rPr>
        <w:t xml:space="preserve">) </w:t>
      </w:r>
      <w:r>
        <w:rPr>
          <w:rFonts w:ascii="Monotype Corsiva" w:hAnsi="Monotype Corsiva"/>
          <w:color w:val="993300"/>
          <w:sz w:val="32"/>
          <w:szCs w:val="28"/>
          <w:u w:val="single"/>
        </w:rPr>
        <w:t>Gento de l’Eau</w:t>
      </w:r>
    </w:p>
    <w:p w:rsidR="00CF6B40" w:rsidRDefault="00CF6B40" w:rsidP="00781799">
      <w:pPr>
        <w:jc w:val="both"/>
      </w:pPr>
    </w:p>
    <w:p w:rsidR="008153A2" w:rsidRDefault="008153A2" w:rsidP="00781799">
      <w:pPr>
        <w:jc w:val="both"/>
      </w:pPr>
      <w:r>
        <w:t xml:space="preserve">  Le troisième Gento est celui de l’Eau. Il est lié à l’aquakinesie légère et amène douceur ainsi qu’une énergie sympathique lorsqu’on a trop chaud.</w:t>
      </w:r>
    </w:p>
    <w:p w:rsidR="008153A2" w:rsidRDefault="008153A2" w:rsidP="00781799">
      <w:pPr>
        <w:jc w:val="both"/>
      </w:pPr>
      <w:r>
        <w:t xml:space="preserve">  Pour donner une idée, on peut faire le Gento de l’eau en plein désert pour s’hydrater de par l’énergie demandée. Ceci est bien entendu un exemple extrême, mais c’est pour vous faire comprendre qu’on peut véritablement jouer sur l’eau. Je peux encore citer le fait de faire onduler l’eau ou de faire le lien avec une étendue (lac, mare, etc…). Il est dit que l’eau a une mémoire</w:t>
      </w:r>
      <w:r w:rsidR="00C704AA">
        <w:t> ;</w:t>
      </w:r>
      <w:r>
        <w:t xml:space="preserve"> et n’oubliez pas qu’une étendue aquatique peut être une Porte et vibrer à votre intensité énergétique.</w:t>
      </w:r>
    </w:p>
    <w:p w:rsidR="008153A2" w:rsidRDefault="008153A2" w:rsidP="00781799">
      <w:pPr>
        <w:jc w:val="both"/>
      </w:pPr>
      <w:r>
        <w:t xml:space="preserve">  Du fait de ce lien avec une Porte potentielle, la maîtrise de ce Gento vous aidera à en devenir le Gardien ou la Gardienne. Il se peut même que </w:t>
      </w:r>
      <w:r w:rsidR="00F53047">
        <w:t>cette</w:t>
      </w:r>
      <w:r>
        <w:t xml:space="preserve"> mare ou cet étang devant vous soit votre Porte sacrée principale !</w:t>
      </w:r>
    </w:p>
    <w:p w:rsidR="008153A2" w:rsidRDefault="008153A2" w:rsidP="00781799">
      <w:pPr>
        <w:jc w:val="both"/>
      </w:pPr>
    </w:p>
    <w:p w:rsidR="008153A2" w:rsidRDefault="008153A2" w:rsidP="00781799">
      <w:pPr>
        <w:jc w:val="both"/>
      </w:pPr>
      <w:r>
        <w:t xml:space="preserve"> Bref, revenons aux Gentos. Voici celui de l’eau</w:t>
      </w:r>
      <w:r w:rsidR="00C704AA">
        <w:t>.</w:t>
      </w:r>
    </w:p>
    <w:p w:rsidR="00CF6B40" w:rsidRDefault="00CF6B40" w:rsidP="00781799">
      <w:pPr>
        <w:jc w:val="both"/>
      </w:pPr>
    </w:p>
    <w:p w:rsidR="00C704AA" w:rsidRPr="00D92032" w:rsidRDefault="00C704AA" w:rsidP="00C704AA">
      <w:pPr>
        <w:jc w:val="both"/>
        <w:rPr>
          <w:b/>
          <w:i/>
          <w:color w:val="000066"/>
        </w:rPr>
      </w:pPr>
      <w:r>
        <w:rPr>
          <w:b/>
          <w:i/>
          <w:color w:val="000066"/>
          <w:u w:val="single"/>
        </w:rPr>
        <w:t>Les 4 mouvements</w:t>
      </w:r>
      <w:r w:rsidRPr="00D92032">
        <w:rPr>
          <w:b/>
          <w:i/>
          <w:color w:val="000066"/>
        </w:rPr>
        <w:t xml:space="preserve"> :</w:t>
      </w:r>
    </w:p>
    <w:p w:rsidR="008153A2" w:rsidRDefault="008153A2" w:rsidP="00781799">
      <w:pPr>
        <w:jc w:val="both"/>
      </w:pPr>
    </w:p>
    <w:p w:rsidR="008153A2" w:rsidRDefault="00C704AA" w:rsidP="00C704AA">
      <w:pPr>
        <w:jc w:val="center"/>
      </w:pPr>
      <w:r>
        <w:rPr>
          <w:noProof/>
          <w:lang w:eastAsia="fr-FR"/>
        </w:rPr>
        <w:drawing>
          <wp:inline distT="0" distB="0" distL="0" distR="0">
            <wp:extent cx="5543550" cy="3124200"/>
            <wp:effectExtent l="0" t="0" r="0" b="0"/>
            <wp:docPr id="23" name="Image 23" descr="C:\Users\Dovahkiin\Desktop\Mon monde elfique\3) Magie elfique et ésotérisme\Cours des Gardiens des Portes\Cours réecrits\min Gento Eau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Dovahkiin\Desktop\Mon monde elfique\3) Magie elfique et ésotérisme\Cours des Gardiens des Portes\Cours réecrits\min Gento Eau 1.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43550" cy="3124200"/>
                    </a:xfrm>
                    <a:prstGeom prst="rect">
                      <a:avLst/>
                    </a:prstGeom>
                    <a:noFill/>
                    <a:ln>
                      <a:noFill/>
                    </a:ln>
                  </pic:spPr>
                </pic:pic>
              </a:graphicData>
            </a:graphic>
          </wp:inline>
        </w:drawing>
      </w:r>
    </w:p>
    <w:p w:rsidR="00C704AA" w:rsidRDefault="00C704AA" w:rsidP="00C704AA">
      <w:pPr>
        <w:jc w:val="center"/>
      </w:pPr>
      <w:r>
        <w:rPr>
          <w:i/>
        </w:rPr>
        <w:t>1</w:t>
      </w:r>
      <w:r>
        <w:rPr>
          <w:i/>
          <w:vertAlign w:val="superscript"/>
        </w:rPr>
        <w:t>er</w:t>
      </w:r>
      <w:r>
        <w:rPr>
          <w:i/>
        </w:rPr>
        <w:t xml:space="preserve"> </w:t>
      </w:r>
      <w:r w:rsidRPr="00F44F39">
        <w:rPr>
          <w:i/>
        </w:rPr>
        <w:t xml:space="preserve">mouvement du Gento </w:t>
      </w:r>
      <w:r>
        <w:rPr>
          <w:i/>
        </w:rPr>
        <w:t>de l’Eau – les mains sont plates, orientées vers le haut et se chevauchent sur les doigts</w:t>
      </w:r>
    </w:p>
    <w:p w:rsidR="00CF6B40" w:rsidRDefault="00CF6B40" w:rsidP="00781799">
      <w:pPr>
        <w:jc w:val="both"/>
      </w:pPr>
    </w:p>
    <w:p w:rsidR="00CF6B40" w:rsidRDefault="00CF6B40" w:rsidP="00781799">
      <w:pPr>
        <w:jc w:val="both"/>
      </w:pPr>
    </w:p>
    <w:p w:rsidR="00C456DF" w:rsidRDefault="00C704AA" w:rsidP="00A26734">
      <w:pPr>
        <w:jc w:val="center"/>
      </w:pPr>
      <w:r>
        <w:rPr>
          <w:noProof/>
          <w:lang w:eastAsia="fr-FR"/>
        </w:rPr>
        <w:lastRenderedPageBreak/>
        <w:drawing>
          <wp:inline distT="0" distB="0" distL="0" distR="0">
            <wp:extent cx="4391025" cy="2474667"/>
            <wp:effectExtent l="0" t="0" r="0" b="1905"/>
            <wp:docPr id="24" name="Image 24" descr="C:\Users\Dovahkiin\Desktop\Mon monde elfique\3) Magie elfique et ésotérisme\Cours des Gardiens des Portes\Cours réecrits\min Gento Ea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Dovahkiin\Desktop\Mon monde elfique\3) Magie elfique et ésotérisme\Cours des Gardiens des Portes\Cours réecrits\min Gento Eau 2.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91025" cy="2474667"/>
                    </a:xfrm>
                    <a:prstGeom prst="rect">
                      <a:avLst/>
                    </a:prstGeom>
                    <a:noFill/>
                    <a:ln>
                      <a:noFill/>
                    </a:ln>
                  </pic:spPr>
                </pic:pic>
              </a:graphicData>
            </a:graphic>
          </wp:inline>
        </w:drawing>
      </w:r>
    </w:p>
    <w:p w:rsidR="00C704AA" w:rsidRDefault="00C704AA" w:rsidP="00A26734">
      <w:pPr>
        <w:jc w:val="center"/>
      </w:pPr>
      <w:r>
        <w:rPr>
          <w:i/>
        </w:rPr>
        <w:t>2</w:t>
      </w:r>
      <w:r w:rsidRPr="00C704AA">
        <w:rPr>
          <w:i/>
          <w:vertAlign w:val="superscript"/>
        </w:rPr>
        <w:t>ème</w:t>
      </w:r>
      <w:r>
        <w:rPr>
          <w:i/>
        </w:rPr>
        <w:t xml:space="preserve"> </w:t>
      </w:r>
      <w:r w:rsidRPr="00F44F39">
        <w:rPr>
          <w:i/>
        </w:rPr>
        <w:t xml:space="preserve">mouvement du Gento </w:t>
      </w:r>
      <w:r>
        <w:rPr>
          <w:i/>
        </w:rPr>
        <w:t>de l’Eau – la main d’en dessus se retourne</w:t>
      </w:r>
    </w:p>
    <w:p w:rsidR="00C456DF" w:rsidRDefault="00C456DF" w:rsidP="00A26734">
      <w:pPr>
        <w:jc w:val="center"/>
      </w:pPr>
    </w:p>
    <w:p w:rsidR="00C704AA" w:rsidRDefault="00C704AA" w:rsidP="00A26734">
      <w:pPr>
        <w:jc w:val="center"/>
      </w:pPr>
    </w:p>
    <w:p w:rsidR="00C704AA" w:rsidRPr="00781799" w:rsidRDefault="00C704AA" w:rsidP="00A26734">
      <w:pPr>
        <w:jc w:val="center"/>
      </w:pPr>
      <w:r>
        <w:rPr>
          <w:noProof/>
          <w:lang w:eastAsia="fr-FR"/>
        </w:rPr>
        <w:drawing>
          <wp:inline distT="0" distB="0" distL="0" distR="0" wp14:anchorId="029ACCDE" wp14:editId="07B1FFE6">
            <wp:extent cx="4394277" cy="2476500"/>
            <wp:effectExtent l="0" t="0" r="6350" b="0"/>
            <wp:docPr id="25" name="Image 25" descr="C:\Users\Dovahkiin\Desktop\Mon monde elfique\3) Magie elfique et ésotérisme\Cours des Gardiens des Portes\Cours réecrits\min Gento Eau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Dovahkiin\Desktop\Mon monde elfique\3) Magie elfique et ésotérisme\Cours des Gardiens des Portes\Cours réecrits\min Gento Eau 3.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94277" cy="2476500"/>
                    </a:xfrm>
                    <a:prstGeom prst="rect">
                      <a:avLst/>
                    </a:prstGeom>
                    <a:noFill/>
                    <a:ln>
                      <a:noFill/>
                    </a:ln>
                  </pic:spPr>
                </pic:pic>
              </a:graphicData>
            </a:graphic>
          </wp:inline>
        </w:drawing>
      </w:r>
    </w:p>
    <w:p w:rsidR="00C704AA" w:rsidRDefault="00C704AA" w:rsidP="00A26734">
      <w:pPr>
        <w:jc w:val="center"/>
      </w:pPr>
      <w:r>
        <w:rPr>
          <w:i/>
        </w:rPr>
        <w:t>3</w:t>
      </w:r>
      <w:r w:rsidRPr="00C704AA">
        <w:rPr>
          <w:i/>
          <w:vertAlign w:val="superscript"/>
        </w:rPr>
        <w:t>ème</w:t>
      </w:r>
      <w:r>
        <w:rPr>
          <w:i/>
        </w:rPr>
        <w:t xml:space="preserve"> </w:t>
      </w:r>
      <w:r w:rsidRPr="00F44F39">
        <w:rPr>
          <w:i/>
        </w:rPr>
        <w:t xml:space="preserve">mouvement du Gento </w:t>
      </w:r>
      <w:r>
        <w:rPr>
          <w:i/>
        </w:rPr>
        <w:t xml:space="preserve">de l’Eau – </w:t>
      </w:r>
      <w:r w:rsidR="009D0EB9">
        <w:rPr>
          <w:i/>
        </w:rPr>
        <w:t>…</w:t>
      </w:r>
      <w:r>
        <w:rPr>
          <w:i/>
        </w:rPr>
        <w:t xml:space="preserve">et revient dans son orientation initiale, tout en </w:t>
      </w:r>
      <w:r w:rsidR="009D0EB9">
        <w:rPr>
          <w:i/>
        </w:rPr>
        <w:t>écartant les bras</w:t>
      </w:r>
    </w:p>
    <w:p w:rsidR="00781799" w:rsidRDefault="00781799" w:rsidP="00A26734">
      <w:pPr>
        <w:jc w:val="center"/>
      </w:pPr>
    </w:p>
    <w:p w:rsidR="00C704AA" w:rsidRPr="00781799" w:rsidRDefault="00C704AA" w:rsidP="00A26734">
      <w:pPr>
        <w:jc w:val="center"/>
      </w:pPr>
      <w:r>
        <w:rPr>
          <w:noProof/>
          <w:lang w:eastAsia="fr-FR"/>
        </w:rPr>
        <w:drawing>
          <wp:inline distT="0" distB="0" distL="0" distR="0" wp14:anchorId="52B2C437" wp14:editId="2F1E6284">
            <wp:extent cx="4391025" cy="2474666"/>
            <wp:effectExtent l="0" t="0" r="0" b="1905"/>
            <wp:docPr id="26" name="Image 26" descr="C:\Users\Dovahkiin\Desktop\Mon monde elfique\3) Magie elfique et ésotérisme\Cours des Gardiens des Portes\Cours réecrits\min Gento Eau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Dovahkiin\Desktop\Mon monde elfique\3) Magie elfique et ésotérisme\Cours des Gardiens des Portes\Cours réecrits\min Gento Eau 4.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99407" cy="2479390"/>
                    </a:xfrm>
                    <a:prstGeom prst="rect">
                      <a:avLst/>
                    </a:prstGeom>
                    <a:noFill/>
                    <a:ln>
                      <a:noFill/>
                    </a:ln>
                  </pic:spPr>
                </pic:pic>
              </a:graphicData>
            </a:graphic>
          </wp:inline>
        </w:drawing>
      </w:r>
    </w:p>
    <w:p w:rsidR="00C704AA" w:rsidRDefault="00C704AA" w:rsidP="00A22C03">
      <w:pPr>
        <w:jc w:val="center"/>
      </w:pPr>
      <w:r>
        <w:rPr>
          <w:i/>
        </w:rPr>
        <w:t>4</w:t>
      </w:r>
      <w:r w:rsidRPr="00C704AA">
        <w:rPr>
          <w:i/>
          <w:vertAlign w:val="superscript"/>
        </w:rPr>
        <w:t>ème</w:t>
      </w:r>
      <w:r>
        <w:rPr>
          <w:i/>
        </w:rPr>
        <w:t xml:space="preserve"> </w:t>
      </w:r>
      <w:r w:rsidRPr="00F44F39">
        <w:rPr>
          <w:i/>
        </w:rPr>
        <w:t xml:space="preserve">mouvement du Gento </w:t>
      </w:r>
      <w:r>
        <w:rPr>
          <w:i/>
        </w:rPr>
        <w:t>de l’Eau – les mains sont plates et se chevauchent sur les doigts</w:t>
      </w:r>
      <w:r w:rsidR="00A26734">
        <w:rPr>
          <w:i/>
        </w:rPr>
        <w:t>. Et moi qui fais le sérieux sur la photo, hihihi !</w:t>
      </w:r>
    </w:p>
    <w:p w:rsidR="00A26734" w:rsidRPr="00A435E5" w:rsidRDefault="00A26734" w:rsidP="00A26734">
      <w:pPr>
        <w:jc w:val="both"/>
        <w:rPr>
          <w:rFonts w:ascii="Monotype Corsiva" w:hAnsi="Monotype Corsiva"/>
          <w:color w:val="993300"/>
          <w:sz w:val="32"/>
          <w:szCs w:val="28"/>
        </w:rPr>
      </w:pPr>
      <w:r>
        <w:rPr>
          <w:rFonts w:ascii="Monotype Corsiva" w:hAnsi="Monotype Corsiva"/>
          <w:color w:val="993300"/>
          <w:sz w:val="32"/>
          <w:szCs w:val="28"/>
        </w:rPr>
        <w:lastRenderedPageBreak/>
        <w:t>5</w:t>
      </w:r>
      <w:r w:rsidRPr="00A435E5">
        <w:rPr>
          <w:rFonts w:ascii="Monotype Corsiva" w:hAnsi="Monotype Corsiva"/>
          <w:color w:val="993300"/>
          <w:sz w:val="32"/>
          <w:szCs w:val="28"/>
        </w:rPr>
        <w:t xml:space="preserve">) </w:t>
      </w:r>
      <w:r>
        <w:rPr>
          <w:rFonts w:ascii="Monotype Corsiva" w:hAnsi="Monotype Corsiva"/>
          <w:color w:val="993300"/>
          <w:sz w:val="32"/>
          <w:szCs w:val="28"/>
          <w:u w:val="single"/>
        </w:rPr>
        <w:t>Gento de la Terre</w:t>
      </w:r>
    </w:p>
    <w:p w:rsidR="009D0EB9" w:rsidRDefault="009D0EB9" w:rsidP="00A26734">
      <w:pPr>
        <w:jc w:val="both"/>
      </w:pPr>
    </w:p>
    <w:p w:rsidR="00A26734" w:rsidRDefault="00E627AB" w:rsidP="00A26734">
      <w:pPr>
        <w:jc w:val="both"/>
      </w:pPr>
      <w:r>
        <w:t xml:space="preserve">  </w:t>
      </w:r>
      <w:r w:rsidR="00A26734">
        <w:t xml:space="preserve">Celui-ci est lié à la terrakinésie (en </w:t>
      </w:r>
      <w:r>
        <w:t>gros</w:t>
      </w:r>
      <w:r w:rsidR="00A26734">
        <w:t xml:space="preserve">, le travail de connexion à la Terre). </w:t>
      </w:r>
      <w:r>
        <w:t>Ce Gento</w:t>
      </w:r>
      <w:r w:rsidR="00A26734">
        <w:t xml:space="preserve"> permet non seulement de s’ancrer plus simplement mais aussi de ressentir les endroits tel un radar</w:t>
      </w:r>
      <w:r>
        <w:t xml:space="preserve"> pour aller dans les lieux où l’appel de la Terre se fait sentir.</w:t>
      </w:r>
      <w:r w:rsidR="00A22C03">
        <w:t xml:space="preserve"> On peut aussi jouer sur la croissance des plantes ou des légumes de votre jardin en faisant ce Gento, et croyez-moi, la Terre résonne avec ces purs mouvements liés à elle.</w:t>
      </w:r>
    </w:p>
    <w:p w:rsidR="00A22C03" w:rsidRDefault="00A22C03" w:rsidP="00A26734">
      <w:pPr>
        <w:jc w:val="both"/>
      </w:pPr>
    </w:p>
    <w:p w:rsidR="00A22C03" w:rsidRPr="00D92032" w:rsidRDefault="00A22C03" w:rsidP="00A22C03">
      <w:pPr>
        <w:jc w:val="both"/>
        <w:rPr>
          <w:b/>
          <w:i/>
          <w:color w:val="000066"/>
        </w:rPr>
      </w:pPr>
      <w:r>
        <w:rPr>
          <w:b/>
          <w:i/>
          <w:color w:val="000066"/>
          <w:u w:val="single"/>
        </w:rPr>
        <w:t>Les 4 mouvements</w:t>
      </w:r>
      <w:r w:rsidRPr="00D92032">
        <w:rPr>
          <w:b/>
          <w:i/>
          <w:color w:val="000066"/>
        </w:rPr>
        <w:t xml:space="preserve"> :</w:t>
      </w:r>
    </w:p>
    <w:p w:rsidR="00A26734" w:rsidRDefault="00A26734" w:rsidP="00A26734">
      <w:pPr>
        <w:jc w:val="both"/>
      </w:pPr>
    </w:p>
    <w:p w:rsidR="00A22C03" w:rsidRDefault="00A22C03" w:rsidP="00091597">
      <w:pPr>
        <w:jc w:val="center"/>
      </w:pPr>
      <w:r>
        <w:rPr>
          <w:noProof/>
          <w:lang w:eastAsia="fr-FR"/>
        </w:rPr>
        <w:drawing>
          <wp:inline distT="0" distB="0" distL="0" distR="0" wp14:anchorId="25AE7114" wp14:editId="3034D001">
            <wp:extent cx="5543550" cy="3124200"/>
            <wp:effectExtent l="0" t="0" r="0" b="0"/>
            <wp:docPr id="4" name="Image 4" descr="C:\Users\Dovahkiin\Desktop\Mon monde elfique\3) Magie elfique et ésotérisme\Cours des Gardiens des Portes\Cours réecrits\min Gento Terre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ovahkiin\Desktop\Mon monde elfique\3) Magie elfique et ésotérisme\Cours des Gardiens des Portes\Cours réecrits\min Gento Terre 1.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543550" cy="3124200"/>
                    </a:xfrm>
                    <a:prstGeom prst="rect">
                      <a:avLst/>
                    </a:prstGeom>
                    <a:noFill/>
                    <a:ln>
                      <a:noFill/>
                    </a:ln>
                  </pic:spPr>
                </pic:pic>
              </a:graphicData>
            </a:graphic>
          </wp:inline>
        </w:drawing>
      </w:r>
    </w:p>
    <w:p w:rsidR="00A22C03" w:rsidRDefault="00A22C03" w:rsidP="00091597">
      <w:pPr>
        <w:jc w:val="center"/>
      </w:pPr>
      <w:r>
        <w:rPr>
          <w:i/>
        </w:rPr>
        <w:t>1</w:t>
      </w:r>
      <w:r>
        <w:rPr>
          <w:i/>
          <w:vertAlign w:val="superscript"/>
        </w:rPr>
        <w:t>er</w:t>
      </w:r>
      <w:r>
        <w:rPr>
          <w:i/>
        </w:rPr>
        <w:t xml:space="preserve"> </w:t>
      </w:r>
      <w:r w:rsidRPr="00F44F39">
        <w:rPr>
          <w:i/>
        </w:rPr>
        <w:t xml:space="preserve">mouvement du Gento </w:t>
      </w:r>
      <w:r w:rsidR="00091597">
        <w:rPr>
          <w:i/>
        </w:rPr>
        <w:t>de la Terre</w:t>
      </w:r>
      <w:r>
        <w:rPr>
          <w:i/>
        </w:rPr>
        <w:t xml:space="preserve"> – les </w:t>
      </w:r>
      <w:r w:rsidR="00091597">
        <w:rPr>
          <w:i/>
        </w:rPr>
        <w:t>deux mains orientées vers le sol</w:t>
      </w:r>
    </w:p>
    <w:p w:rsidR="00A22C03" w:rsidRDefault="00A22C03" w:rsidP="00091597">
      <w:pPr>
        <w:jc w:val="center"/>
      </w:pPr>
    </w:p>
    <w:p w:rsidR="00A22C03" w:rsidRDefault="00A22C03" w:rsidP="00091597">
      <w:pPr>
        <w:jc w:val="center"/>
      </w:pPr>
      <w:r>
        <w:rPr>
          <w:noProof/>
          <w:lang w:eastAsia="fr-FR"/>
        </w:rPr>
        <w:drawing>
          <wp:inline distT="0" distB="0" distL="0" distR="0" wp14:anchorId="246BE830" wp14:editId="5AB7403E">
            <wp:extent cx="5543550" cy="3124200"/>
            <wp:effectExtent l="0" t="0" r="0" b="0"/>
            <wp:docPr id="7" name="Image 7" descr="C:\Users\Dovahkiin\Desktop\Mon monde elfique\3) Magie elfique et ésotérisme\Cours des Gardiens des Portes\Cours réecrits\min Gento Terre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ovahkiin\Desktop\Mon monde elfique\3) Magie elfique et ésotérisme\Cours des Gardiens des Portes\Cours réecrits\min Gento Terre 2.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43550" cy="3124200"/>
                    </a:xfrm>
                    <a:prstGeom prst="rect">
                      <a:avLst/>
                    </a:prstGeom>
                    <a:noFill/>
                    <a:ln>
                      <a:noFill/>
                    </a:ln>
                  </pic:spPr>
                </pic:pic>
              </a:graphicData>
            </a:graphic>
          </wp:inline>
        </w:drawing>
      </w:r>
    </w:p>
    <w:p w:rsidR="00A22C03" w:rsidRDefault="00A22C03" w:rsidP="00091597">
      <w:pPr>
        <w:jc w:val="center"/>
      </w:pPr>
      <w:r>
        <w:rPr>
          <w:i/>
        </w:rPr>
        <w:t>2</w:t>
      </w:r>
      <w:r w:rsidRPr="00C704AA">
        <w:rPr>
          <w:i/>
          <w:vertAlign w:val="superscript"/>
        </w:rPr>
        <w:t>ème</w:t>
      </w:r>
      <w:r>
        <w:rPr>
          <w:i/>
        </w:rPr>
        <w:t xml:space="preserve"> </w:t>
      </w:r>
      <w:r w:rsidRPr="00F44F39">
        <w:rPr>
          <w:i/>
        </w:rPr>
        <w:t xml:space="preserve">mouvement du Gento </w:t>
      </w:r>
      <w:r>
        <w:rPr>
          <w:i/>
        </w:rPr>
        <w:t>de la Terre –</w:t>
      </w:r>
      <w:r w:rsidR="00091597">
        <w:rPr>
          <w:i/>
        </w:rPr>
        <w:t xml:space="preserve"> comme si une main soulevait l’autre par le souffle</w:t>
      </w:r>
    </w:p>
    <w:p w:rsidR="005E62E3" w:rsidRDefault="005E62E3" w:rsidP="00091597">
      <w:pPr>
        <w:jc w:val="center"/>
      </w:pPr>
    </w:p>
    <w:p w:rsidR="00A22C03" w:rsidRDefault="00A22C03" w:rsidP="00091597">
      <w:pPr>
        <w:jc w:val="center"/>
      </w:pPr>
      <w:r>
        <w:rPr>
          <w:noProof/>
          <w:lang w:eastAsia="fr-FR"/>
        </w:rPr>
        <w:lastRenderedPageBreak/>
        <w:drawing>
          <wp:inline distT="0" distB="0" distL="0" distR="0" wp14:anchorId="21C345C7" wp14:editId="5B58AE98">
            <wp:extent cx="5543550" cy="3124200"/>
            <wp:effectExtent l="0" t="0" r="0" b="0"/>
            <wp:docPr id="8" name="Image 8" descr="C:\Users\Dovahkiin\Desktop\Mon monde elfique\3) Magie elfique et ésotérisme\Cours des Gardiens des Portes\Cours réecrits\min Gento Terre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ovahkiin\Desktop\Mon monde elfique\3) Magie elfique et ésotérisme\Cours des Gardiens des Portes\Cours réecrits\min Gento Terre 3.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543550" cy="3124200"/>
                    </a:xfrm>
                    <a:prstGeom prst="rect">
                      <a:avLst/>
                    </a:prstGeom>
                    <a:noFill/>
                    <a:ln>
                      <a:noFill/>
                    </a:ln>
                  </pic:spPr>
                </pic:pic>
              </a:graphicData>
            </a:graphic>
          </wp:inline>
        </w:drawing>
      </w:r>
    </w:p>
    <w:p w:rsidR="00091597" w:rsidRDefault="00091597" w:rsidP="00091597">
      <w:pPr>
        <w:jc w:val="center"/>
      </w:pPr>
      <w:r>
        <w:rPr>
          <w:i/>
        </w:rPr>
        <w:t>3</w:t>
      </w:r>
      <w:r w:rsidRPr="00C704AA">
        <w:rPr>
          <w:i/>
          <w:vertAlign w:val="superscript"/>
        </w:rPr>
        <w:t>ème</w:t>
      </w:r>
      <w:r>
        <w:rPr>
          <w:i/>
        </w:rPr>
        <w:t xml:space="preserve"> </w:t>
      </w:r>
      <w:r w:rsidRPr="00F44F39">
        <w:rPr>
          <w:i/>
        </w:rPr>
        <w:t xml:space="preserve">mouvement du Gento </w:t>
      </w:r>
      <w:r>
        <w:rPr>
          <w:i/>
        </w:rPr>
        <w:t>de la Terre – la main soulevée se retourne, l’autre revient à sa place</w:t>
      </w:r>
    </w:p>
    <w:p w:rsidR="00A22C03" w:rsidRDefault="00A22C03" w:rsidP="00091597">
      <w:pPr>
        <w:jc w:val="center"/>
      </w:pPr>
    </w:p>
    <w:p w:rsidR="00A22C03" w:rsidRDefault="00A22C03" w:rsidP="00091597">
      <w:pPr>
        <w:jc w:val="center"/>
      </w:pPr>
      <w:r>
        <w:rPr>
          <w:noProof/>
          <w:lang w:eastAsia="fr-FR"/>
        </w:rPr>
        <w:drawing>
          <wp:inline distT="0" distB="0" distL="0" distR="0" wp14:anchorId="496B928C" wp14:editId="3EE1CF43">
            <wp:extent cx="5543550" cy="3124200"/>
            <wp:effectExtent l="0" t="0" r="0" b="0"/>
            <wp:docPr id="3" name="Image 3" descr="C:\Users\Dovahkiin\Desktop\Mon monde elfique\3) Magie elfique et ésotérisme\Cours des Gardiens des Portes\Cours réecrits\min Gento Terre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vahkiin\Desktop\Mon monde elfique\3) Magie elfique et ésotérisme\Cours des Gardiens des Portes\Cours réecrits\min Gento Terre 4.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543550" cy="3124200"/>
                    </a:xfrm>
                    <a:prstGeom prst="rect">
                      <a:avLst/>
                    </a:prstGeom>
                    <a:noFill/>
                    <a:ln>
                      <a:noFill/>
                    </a:ln>
                  </pic:spPr>
                </pic:pic>
              </a:graphicData>
            </a:graphic>
          </wp:inline>
        </w:drawing>
      </w:r>
    </w:p>
    <w:p w:rsidR="00091597" w:rsidRDefault="00091597" w:rsidP="00091597">
      <w:pPr>
        <w:jc w:val="center"/>
      </w:pPr>
      <w:r>
        <w:rPr>
          <w:i/>
        </w:rPr>
        <w:t>4</w:t>
      </w:r>
      <w:r w:rsidRPr="00C704AA">
        <w:rPr>
          <w:i/>
          <w:vertAlign w:val="superscript"/>
        </w:rPr>
        <w:t>ème</w:t>
      </w:r>
      <w:r>
        <w:rPr>
          <w:i/>
        </w:rPr>
        <w:t xml:space="preserve"> </w:t>
      </w:r>
      <w:r w:rsidRPr="00F44F39">
        <w:rPr>
          <w:i/>
        </w:rPr>
        <w:t xml:space="preserve">mouvement du Gento </w:t>
      </w:r>
      <w:r>
        <w:rPr>
          <w:i/>
        </w:rPr>
        <w:t>de la Terre – …puis la soulevée se positionne au-dessus de la première</w:t>
      </w:r>
    </w:p>
    <w:p w:rsidR="00A26734" w:rsidRDefault="00A26734" w:rsidP="00A26734">
      <w:pPr>
        <w:jc w:val="both"/>
      </w:pPr>
    </w:p>
    <w:p w:rsidR="00A26734" w:rsidRDefault="002D3BD7" w:rsidP="00A26734">
      <w:pPr>
        <w:jc w:val="both"/>
      </w:pPr>
      <w:r>
        <w:t xml:space="preserve">  Les deux premières étapes de ce Gento représentent un appel des énergies terrestres et cosmo-telluriques. Vous faites ainsi un amalgame unitaire d’énergie en un point donné de vos mains.</w:t>
      </w:r>
    </w:p>
    <w:p w:rsidR="005E62E3" w:rsidRDefault="005E62E3" w:rsidP="00A26734">
      <w:pPr>
        <w:jc w:val="both"/>
      </w:pPr>
    </w:p>
    <w:p w:rsidR="002D3BD7" w:rsidRDefault="002D3BD7" w:rsidP="00A26734">
      <w:pPr>
        <w:jc w:val="both"/>
      </w:pPr>
      <w:r>
        <w:t xml:space="preserve">  Dans les deux dernières étapes, vous donnez de l’énergie à la Terre et ainsi, vous l’honorez purement et simplement. De plus, ce geste ci la nettoie des mauvaises énergies.</w:t>
      </w:r>
    </w:p>
    <w:p w:rsidR="00A22C03" w:rsidRDefault="00A22C03" w:rsidP="00A26734">
      <w:pPr>
        <w:jc w:val="both"/>
      </w:pPr>
    </w:p>
    <w:p w:rsidR="00091597" w:rsidRDefault="00091597" w:rsidP="00091597">
      <w:pPr>
        <w:jc w:val="both"/>
      </w:pPr>
    </w:p>
    <w:p w:rsidR="005E62E3" w:rsidRPr="00A435E5" w:rsidRDefault="005E62E3" w:rsidP="005E62E3">
      <w:pPr>
        <w:jc w:val="both"/>
        <w:rPr>
          <w:rFonts w:ascii="Monotype Corsiva" w:hAnsi="Monotype Corsiva"/>
          <w:color w:val="993300"/>
          <w:sz w:val="32"/>
          <w:szCs w:val="28"/>
        </w:rPr>
      </w:pPr>
      <w:r>
        <w:rPr>
          <w:rFonts w:ascii="Monotype Corsiva" w:hAnsi="Monotype Corsiva"/>
          <w:color w:val="993300"/>
          <w:sz w:val="32"/>
          <w:szCs w:val="28"/>
        </w:rPr>
        <w:lastRenderedPageBreak/>
        <w:t>6)</w:t>
      </w:r>
      <w:r w:rsidRPr="00A435E5">
        <w:rPr>
          <w:rFonts w:ascii="Monotype Corsiva" w:hAnsi="Monotype Corsiva"/>
          <w:color w:val="993300"/>
          <w:sz w:val="32"/>
          <w:szCs w:val="28"/>
        </w:rPr>
        <w:t xml:space="preserve"> </w:t>
      </w:r>
      <w:r>
        <w:rPr>
          <w:rFonts w:ascii="Monotype Corsiva" w:hAnsi="Monotype Corsiva"/>
          <w:color w:val="993300"/>
          <w:sz w:val="32"/>
          <w:szCs w:val="28"/>
          <w:u w:val="single"/>
        </w:rPr>
        <w:t>Le Gento Solaris (la quintessence)</w:t>
      </w:r>
    </w:p>
    <w:p w:rsidR="005E62E3" w:rsidRDefault="005E62E3" w:rsidP="00091597">
      <w:pPr>
        <w:jc w:val="both"/>
      </w:pPr>
    </w:p>
    <w:p w:rsidR="001E521A" w:rsidRDefault="001E521A" w:rsidP="001E521A">
      <w:pPr>
        <w:jc w:val="both"/>
      </w:pPr>
      <w:r>
        <w:t xml:space="preserve">  Il est possible de cumuler les quatre Gento et d’en faire un seul Kia. On le nomme le Gento Solaris. Il permet d’accroitre sensiblement les énergies en soi, mais nous permet aussi de ressentir celles environnantes.</w:t>
      </w:r>
    </w:p>
    <w:p w:rsidR="001E521A" w:rsidRDefault="001E521A" w:rsidP="001E521A">
      <w:pPr>
        <w:jc w:val="both"/>
      </w:pPr>
      <w:r>
        <w:t xml:space="preserve">  Toutes ces énergies environnantes peuvent fusionner tel un Dragon avec d’autres pour donner un Solaris. Avec les Gentos, c’est le même principe. En les combinant, ils donnent le cinquième Élément, la Vie, appelée le Solar dans le cadre du Gento Solaris. </w:t>
      </w:r>
    </w:p>
    <w:p w:rsidR="001E521A" w:rsidRDefault="001E521A" w:rsidP="001E521A">
      <w:pPr>
        <w:jc w:val="both"/>
      </w:pPr>
      <w:r>
        <w:t xml:space="preserve">  Le Solar peut nettoyer une surface beaucoup plus grande. Il sert à la purification grâce à un mouvement unique qui se fait après avoir effectué les quatre autres Gentos. Je ne l’ai pas pris en photo, mais j’ai trouvé une image qui montre la bonne posture :</w:t>
      </w:r>
    </w:p>
    <w:p w:rsidR="001E521A" w:rsidRDefault="001E521A" w:rsidP="00091597">
      <w:pPr>
        <w:jc w:val="both"/>
      </w:pPr>
    </w:p>
    <w:p w:rsidR="005E62E3" w:rsidRDefault="005E62E3" w:rsidP="005E62E3">
      <w:pPr>
        <w:jc w:val="center"/>
      </w:pPr>
      <w:r>
        <w:rPr>
          <w:noProof/>
          <w:lang w:eastAsia="fr-FR"/>
        </w:rPr>
        <w:drawing>
          <wp:inline distT="0" distB="0" distL="0" distR="0">
            <wp:extent cx="4572000" cy="3419475"/>
            <wp:effectExtent l="0" t="0" r="0" b="9525"/>
            <wp:docPr id="9" name="Image 9" descr="C:\Users\Dovahkiin\Desktop\Mon monde elfique\3) Magie elfique et ésotérisme\Cours des Gardiens des Portes\Cours réecrits\Gento Solar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Dovahkiin\Desktop\Mon monde elfique\3) Magie elfique et ésotérisme\Cours des Gardiens des Portes\Cours réecrits\Gento Solaris.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72000" cy="3419475"/>
                    </a:xfrm>
                    <a:prstGeom prst="rect">
                      <a:avLst/>
                    </a:prstGeom>
                    <a:noFill/>
                    <a:ln>
                      <a:noFill/>
                    </a:ln>
                  </pic:spPr>
                </pic:pic>
              </a:graphicData>
            </a:graphic>
          </wp:inline>
        </w:drawing>
      </w:r>
    </w:p>
    <w:p w:rsidR="005E62E3" w:rsidRPr="005E62E3" w:rsidRDefault="005E62E3" w:rsidP="005E62E3">
      <w:pPr>
        <w:jc w:val="center"/>
        <w:rPr>
          <w:i/>
        </w:rPr>
      </w:pPr>
      <w:r w:rsidRPr="005E62E3">
        <w:rPr>
          <w:i/>
        </w:rPr>
        <w:t>L’unique geste du Gento Solaris : les annulaires et les pouces se touchent.</w:t>
      </w:r>
    </w:p>
    <w:p w:rsidR="005E62E3" w:rsidRDefault="005E62E3" w:rsidP="005E62E3">
      <w:pPr>
        <w:jc w:val="both"/>
      </w:pPr>
    </w:p>
    <w:p w:rsidR="001E521A" w:rsidRDefault="001E521A" w:rsidP="005E62E3">
      <w:pPr>
        <w:jc w:val="both"/>
      </w:pPr>
      <w:r>
        <w:t xml:space="preserve">  Dans cet équilibre, vous effectuerez ce mouvement sacré et obtiendrez la lumière universelle, donc purificatrice.</w:t>
      </w:r>
    </w:p>
    <w:p w:rsidR="005E62E3" w:rsidRPr="00A26734" w:rsidRDefault="005E62E3" w:rsidP="00091597">
      <w:pPr>
        <w:jc w:val="both"/>
      </w:pPr>
    </w:p>
    <w:p w:rsidR="00091597" w:rsidRDefault="00091597" w:rsidP="00091597">
      <w:pPr>
        <w:jc w:val="both"/>
      </w:pPr>
    </w:p>
    <w:p w:rsidR="002D3BD7" w:rsidRPr="00A435E5" w:rsidRDefault="005E62E3" w:rsidP="002D3BD7">
      <w:pPr>
        <w:jc w:val="both"/>
        <w:rPr>
          <w:rFonts w:ascii="Monotype Corsiva" w:hAnsi="Monotype Corsiva"/>
          <w:color w:val="993300"/>
          <w:sz w:val="32"/>
          <w:szCs w:val="28"/>
        </w:rPr>
      </w:pPr>
      <w:r>
        <w:rPr>
          <w:rFonts w:ascii="Monotype Corsiva" w:hAnsi="Monotype Corsiva"/>
          <w:color w:val="993300"/>
          <w:sz w:val="32"/>
          <w:szCs w:val="28"/>
        </w:rPr>
        <w:t>7</w:t>
      </w:r>
      <w:r w:rsidR="002D3BD7" w:rsidRPr="00A435E5">
        <w:rPr>
          <w:rFonts w:ascii="Monotype Corsiva" w:hAnsi="Monotype Corsiva"/>
          <w:color w:val="993300"/>
          <w:sz w:val="32"/>
          <w:szCs w:val="28"/>
        </w:rPr>
        <w:t xml:space="preserve">) </w:t>
      </w:r>
      <w:r w:rsidR="002D3BD7">
        <w:rPr>
          <w:rFonts w:ascii="Monotype Corsiva" w:hAnsi="Monotype Corsiva"/>
          <w:color w:val="993300"/>
          <w:sz w:val="32"/>
          <w:szCs w:val="28"/>
          <w:u w:val="single"/>
        </w:rPr>
        <w:t>Comment effectuer les Gentos ? (série de questions / réponses)</w:t>
      </w:r>
    </w:p>
    <w:p w:rsidR="002D3BD7" w:rsidRPr="00A26734" w:rsidRDefault="002D3BD7" w:rsidP="00091597">
      <w:pPr>
        <w:jc w:val="both"/>
      </w:pPr>
    </w:p>
    <w:p w:rsidR="00091597" w:rsidRPr="00A26734" w:rsidRDefault="00091597" w:rsidP="00091597">
      <w:pPr>
        <w:jc w:val="both"/>
      </w:pPr>
      <w:r w:rsidRPr="00A26734">
        <w:t xml:space="preserve">  </w:t>
      </w:r>
      <w:r w:rsidR="002D3BD7">
        <w:t>C</w:t>
      </w:r>
      <w:r w:rsidRPr="00A26734">
        <w:t xml:space="preserve">haque Gento s’effectue en enchaînant rapidement les postures que </w:t>
      </w:r>
      <w:r w:rsidR="00CD7B9C">
        <w:t xml:space="preserve">vous voyez sur chaque photo. </w:t>
      </w:r>
      <w:r w:rsidRPr="00A26734">
        <w:t>Idéalement, il faut y aller de manière fluide (comme dans le Tai Chi), on ne reste pas dans la mê</w:t>
      </w:r>
      <w:r w:rsidR="00F53047">
        <w:t>me position plus d’une seconde.</w:t>
      </w:r>
      <w:r w:rsidRPr="00A26734">
        <w:t xml:space="preserve"> Durant la gestuelle, il faut être en étant de médiation tout en accumulant l’énergie dans ses mains.</w:t>
      </w:r>
    </w:p>
    <w:p w:rsidR="00091597" w:rsidRPr="00A26734" w:rsidRDefault="00091597" w:rsidP="00091597">
      <w:pPr>
        <w:jc w:val="both"/>
      </w:pPr>
    </w:p>
    <w:p w:rsidR="00091597" w:rsidRPr="00A26734" w:rsidRDefault="00091597" w:rsidP="00091597">
      <w:pPr>
        <w:jc w:val="both"/>
      </w:pPr>
      <w:r w:rsidRPr="00A26734">
        <w:t xml:space="preserve">  La détermination vaut tout l’or du monde lorsqu’on pratique les Gentos. Le travail sur les Éléments et les énergies qui sont en vous sont importants aussi. Si vous n’y arrivez pas, prenez votre temps pour la gestuelle et soyez patient.</w:t>
      </w:r>
      <w:r w:rsidR="002D3BD7">
        <w:t xml:space="preserve"> L’énergie finira par se faire voir et opérer.</w:t>
      </w:r>
    </w:p>
    <w:p w:rsidR="00091597" w:rsidRPr="00A26734" w:rsidRDefault="00091597" w:rsidP="00091597">
      <w:pPr>
        <w:jc w:val="both"/>
      </w:pPr>
    </w:p>
    <w:p w:rsidR="001E521A" w:rsidRPr="002F7069" w:rsidRDefault="001E521A" w:rsidP="001E521A">
      <w:pPr>
        <w:jc w:val="both"/>
        <w:rPr>
          <w:i/>
          <w:color w:val="006600"/>
        </w:rPr>
      </w:pPr>
      <w:r w:rsidRPr="002F7069">
        <w:rPr>
          <w:i/>
          <w:color w:val="006600"/>
        </w:rPr>
        <w:lastRenderedPageBreak/>
        <w:t xml:space="preserve">  </w:t>
      </w:r>
      <w:r w:rsidRPr="002F7069">
        <w:rPr>
          <w:i/>
          <w:color w:val="006600"/>
          <w:u w:val="single"/>
        </w:rPr>
        <w:t xml:space="preserve">Question </w:t>
      </w:r>
      <w:r>
        <w:rPr>
          <w:i/>
          <w:color w:val="006600"/>
          <w:u w:val="single"/>
        </w:rPr>
        <w:t>1</w:t>
      </w:r>
      <w:r w:rsidRPr="002F7069">
        <w:rPr>
          <w:i/>
          <w:color w:val="006600"/>
        </w:rPr>
        <w:t xml:space="preserve"> : </w:t>
      </w:r>
      <w:r>
        <w:rPr>
          <w:i/>
          <w:color w:val="006600"/>
        </w:rPr>
        <w:t>Ces Gentos nous “pompent-ils” beaucoup d’énergie (Mana)</w:t>
      </w:r>
      <w:r w:rsidRPr="002F7069">
        <w:rPr>
          <w:i/>
          <w:color w:val="006600"/>
        </w:rPr>
        <w:t> ?</w:t>
      </w:r>
      <w:r>
        <w:rPr>
          <w:i/>
          <w:color w:val="006600"/>
        </w:rPr>
        <w:t xml:space="preserve"> Faut-il en faire avec modération ?</w:t>
      </w:r>
    </w:p>
    <w:p w:rsidR="001E521A" w:rsidRDefault="001E521A" w:rsidP="001E521A">
      <w:pPr>
        <w:jc w:val="both"/>
      </w:pPr>
    </w:p>
    <w:p w:rsidR="001E521A" w:rsidRDefault="001E521A" w:rsidP="001E521A">
      <w:pPr>
        <w:jc w:val="both"/>
      </w:pPr>
      <w:r>
        <w:t xml:space="preserve">  </w:t>
      </w:r>
      <w:r w:rsidR="00F53047">
        <w:t>Théoriquement,</w:t>
      </w:r>
      <w:r>
        <w:t xml:space="preserve"> non. Comme tout acte magique, lancer un Gento consommera votre énergie spirituelle, qui se recharge naturellement plus ou moins vite selon votre expérience et votre affinité à capter celle de votre environnement (la Terre). Bref, si vous êtes inexpérimenté, vous pourrez ressentir une fatigue (comme si vous avez perdu de l’énergie), mais avec la pratique et l’expérience, </w:t>
      </w:r>
      <w:r w:rsidR="00D02393">
        <w:t>les Gentos deviendront un effort spirituel de routine qui n’épuisera plus votre esprit.</w:t>
      </w:r>
    </w:p>
    <w:p w:rsidR="00D02393" w:rsidRPr="00D02393" w:rsidRDefault="00D02393" w:rsidP="00D02393">
      <w:pPr>
        <w:jc w:val="both"/>
        <w:rPr>
          <w:rFonts w:eastAsia="MingLiU-ExtB"/>
        </w:rPr>
      </w:pPr>
      <w:r>
        <w:t xml:space="preserve">  Une astuce : visualisez les énergies pour mieux les </w:t>
      </w:r>
      <w:r w:rsidRPr="00D02393">
        <w:t>ressentir, et donc les absorber (et ainsi vous recharger plus vite). Les Gentos sont liés aux énergies des É</w:t>
      </w:r>
      <w:r>
        <w:t>léments et les respectent de par chaque mouvement (respect universel).</w:t>
      </w:r>
    </w:p>
    <w:p w:rsidR="00D02393" w:rsidRPr="00D02393" w:rsidRDefault="00D02393" w:rsidP="00D02393">
      <w:pPr>
        <w:jc w:val="both"/>
      </w:pPr>
    </w:p>
    <w:p w:rsidR="00D02393" w:rsidRPr="002F7069" w:rsidRDefault="00D02393" w:rsidP="00D02393">
      <w:pPr>
        <w:jc w:val="both"/>
        <w:rPr>
          <w:i/>
          <w:color w:val="006600"/>
        </w:rPr>
      </w:pPr>
      <w:r w:rsidRPr="002F7069">
        <w:rPr>
          <w:i/>
          <w:color w:val="006600"/>
        </w:rPr>
        <w:t xml:space="preserve">  </w:t>
      </w:r>
      <w:r w:rsidRPr="002F7069">
        <w:rPr>
          <w:i/>
          <w:color w:val="006600"/>
          <w:u w:val="single"/>
        </w:rPr>
        <w:t xml:space="preserve">Question </w:t>
      </w:r>
      <w:r>
        <w:rPr>
          <w:i/>
          <w:color w:val="006600"/>
          <w:u w:val="single"/>
        </w:rPr>
        <w:t>2</w:t>
      </w:r>
      <w:r w:rsidRPr="002F7069">
        <w:rPr>
          <w:i/>
          <w:color w:val="006600"/>
        </w:rPr>
        <w:t xml:space="preserve"> : </w:t>
      </w:r>
      <w:r>
        <w:rPr>
          <w:i/>
          <w:color w:val="006600"/>
        </w:rPr>
        <w:t>Peut-on utiliser les Gentos sur les lieux et les êtres aussi ?</w:t>
      </w:r>
    </w:p>
    <w:p w:rsidR="00D02393" w:rsidRDefault="00D02393" w:rsidP="001E521A">
      <w:pPr>
        <w:jc w:val="both"/>
      </w:pPr>
    </w:p>
    <w:p w:rsidR="00091597" w:rsidRDefault="00D02393" w:rsidP="00091597">
      <w:pPr>
        <w:jc w:val="both"/>
      </w:pPr>
      <w:r>
        <w:t xml:space="preserve">  Oui, mais l’effet est fort sur l’Homme. Il vaut mieux que la personne réceptrice soit préparée ou alors effectuer une version simplifiée des Gentos de l’air et du feu</w:t>
      </w:r>
      <w:r w:rsidR="00F53047">
        <w:t>. Par contre</w:t>
      </w:r>
      <w:r>
        <w:t xml:space="preserve">, cela est sans risque </w:t>
      </w:r>
      <w:r w:rsidR="00F53047">
        <w:t xml:space="preserve">sur les lieux hautement chargés négativement </w:t>
      </w:r>
      <w:r>
        <w:t>et ne peut apporter que du bénéfice. Dans ce cas, faites les quatre Gentos listés-ci-dessus</w:t>
      </w:r>
      <w:r w:rsidRPr="00D02393">
        <w:t xml:space="preserve"> </w:t>
      </w:r>
      <w:r>
        <w:t>d’affilés, suivi du Gento Solaris. Ce dernier est efficace contre tous les types de Magie Noire.</w:t>
      </w:r>
    </w:p>
    <w:p w:rsidR="008C5EF9" w:rsidRDefault="00D02393" w:rsidP="00091597">
      <w:pPr>
        <w:jc w:val="both"/>
      </w:pPr>
      <w:r>
        <w:t xml:space="preserve">  Notez que l’intention mise dans chaque Gento tel que celui du Feu est importante. Vous pouvez vous entrainer sur la flamme d’une bougie (pyrokinésie) par exemple. Les possibilités sont nombreuses. (Selon la personne, l’exercice de la flamme sur la bougie pourra la faire grandir, bouger, ou régresser.)</w:t>
      </w:r>
    </w:p>
    <w:p w:rsidR="00D02393" w:rsidRDefault="008C5EF9" w:rsidP="00091597">
      <w:pPr>
        <w:jc w:val="both"/>
      </w:pPr>
      <w:r>
        <w:t xml:space="preserve">  Pour la Terre, on pourra mettre une main sur le sol et l’autre vers le ciel (sans qu’elle touche la terre) et vous verrez ce que cela fait en visualisant.</w:t>
      </w:r>
    </w:p>
    <w:p w:rsidR="00D02393" w:rsidRDefault="00D02393" w:rsidP="00091597">
      <w:pPr>
        <w:jc w:val="both"/>
      </w:pPr>
    </w:p>
    <w:p w:rsidR="008C5EF9" w:rsidRPr="002F7069" w:rsidRDefault="008C5EF9" w:rsidP="008C5EF9">
      <w:pPr>
        <w:jc w:val="both"/>
        <w:rPr>
          <w:i/>
          <w:color w:val="006600"/>
        </w:rPr>
      </w:pPr>
      <w:r w:rsidRPr="002F7069">
        <w:rPr>
          <w:i/>
          <w:color w:val="006600"/>
        </w:rPr>
        <w:t xml:space="preserve">  </w:t>
      </w:r>
      <w:r w:rsidRPr="002F7069">
        <w:rPr>
          <w:i/>
          <w:color w:val="006600"/>
          <w:u w:val="single"/>
        </w:rPr>
        <w:t xml:space="preserve">Question </w:t>
      </w:r>
      <w:r>
        <w:rPr>
          <w:i/>
          <w:color w:val="006600"/>
          <w:u w:val="single"/>
        </w:rPr>
        <w:t>3</w:t>
      </w:r>
      <w:r w:rsidRPr="002F7069">
        <w:rPr>
          <w:i/>
          <w:color w:val="006600"/>
        </w:rPr>
        <w:t xml:space="preserve"> : </w:t>
      </w:r>
      <w:r>
        <w:rPr>
          <w:i/>
          <w:color w:val="006600"/>
        </w:rPr>
        <w:t>Le Gento de l’Eau peut-il magnétiser de l’eau ?</w:t>
      </w:r>
    </w:p>
    <w:p w:rsidR="00091597" w:rsidRDefault="00091597" w:rsidP="00091597">
      <w:pPr>
        <w:jc w:val="both"/>
      </w:pPr>
    </w:p>
    <w:p w:rsidR="00D02393" w:rsidRDefault="008C5EF9" w:rsidP="00091597">
      <w:pPr>
        <w:jc w:val="both"/>
      </w:pPr>
      <w:r>
        <w:t xml:space="preserve">  Oui, on le peut. Vous pourrez même voir la surface de l’eau vibrer dans un verre en opérant sur elle.</w:t>
      </w:r>
    </w:p>
    <w:p w:rsidR="00D02393" w:rsidRDefault="00D02393" w:rsidP="00091597">
      <w:pPr>
        <w:jc w:val="both"/>
      </w:pPr>
    </w:p>
    <w:p w:rsidR="008C5EF9" w:rsidRPr="002F7069" w:rsidRDefault="008C5EF9" w:rsidP="008C5EF9">
      <w:pPr>
        <w:jc w:val="both"/>
        <w:rPr>
          <w:i/>
          <w:color w:val="006600"/>
        </w:rPr>
      </w:pPr>
      <w:r w:rsidRPr="002F7069">
        <w:rPr>
          <w:i/>
          <w:color w:val="006600"/>
        </w:rPr>
        <w:t xml:space="preserve">  </w:t>
      </w:r>
      <w:r w:rsidRPr="002F7069">
        <w:rPr>
          <w:i/>
          <w:color w:val="006600"/>
          <w:u w:val="single"/>
        </w:rPr>
        <w:t xml:space="preserve">Question </w:t>
      </w:r>
      <w:r>
        <w:rPr>
          <w:i/>
          <w:color w:val="006600"/>
          <w:u w:val="single"/>
        </w:rPr>
        <w:t>4</w:t>
      </w:r>
      <w:r w:rsidRPr="002F7069">
        <w:rPr>
          <w:i/>
          <w:color w:val="006600"/>
        </w:rPr>
        <w:t xml:space="preserve"> : </w:t>
      </w:r>
      <w:r>
        <w:rPr>
          <w:i/>
          <w:color w:val="006600"/>
        </w:rPr>
        <w:t>Neil, on m’a dit qu’il ne faut pas s’amuser à changer la météo. Me confirmes-tu cette contrepartie ?</w:t>
      </w:r>
    </w:p>
    <w:p w:rsidR="00D02393" w:rsidRDefault="00D02393" w:rsidP="00091597">
      <w:pPr>
        <w:jc w:val="both"/>
      </w:pPr>
    </w:p>
    <w:p w:rsidR="008C5EF9" w:rsidRDefault="008C5EF9" w:rsidP="008C5EF9">
      <w:pPr>
        <w:jc w:val="both"/>
      </w:pPr>
      <w:r>
        <w:t xml:space="preserve">  Pour le Gento du vent, vous pouvez vous amuser à pousser les nuages qui pourraient être susceptible</w:t>
      </w:r>
      <w:r w:rsidR="00F53047">
        <w:t>s</w:t>
      </w:r>
      <w:r>
        <w:t xml:space="preserve"> de vous faire pleuvoir sur la tête. Donc celui de l’air peut être utilisé à l’extérieur.</w:t>
      </w:r>
    </w:p>
    <w:p w:rsidR="008C5EF9" w:rsidRDefault="008C5EF9" w:rsidP="00091597">
      <w:pPr>
        <w:jc w:val="both"/>
      </w:pPr>
      <w:r>
        <w:t xml:space="preserve">  Me concernant, je n’hésite pas à le faire pour chacun de mes évènements. Ainsi, j’ai presque tout le temps du soleil. Donc pour répondre à la question, c’est faux Mysticia, il n’y a pas de contrepartie.</w:t>
      </w:r>
    </w:p>
    <w:p w:rsidR="008C5EF9" w:rsidRDefault="008C5EF9" w:rsidP="00091597">
      <w:pPr>
        <w:jc w:val="both"/>
      </w:pPr>
    </w:p>
    <w:p w:rsidR="008C5EF9" w:rsidRPr="002F7069" w:rsidRDefault="008C5EF9" w:rsidP="008C5EF9">
      <w:pPr>
        <w:jc w:val="both"/>
        <w:rPr>
          <w:i/>
          <w:color w:val="006600"/>
        </w:rPr>
      </w:pPr>
      <w:r w:rsidRPr="002F7069">
        <w:rPr>
          <w:i/>
          <w:color w:val="006600"/>
        </w:rPr>
        <w:t xml:space="preserve">  </w:t>
      </w:r>
      <w:r w:rsidRPr="002F7069">
        <w:rPr>
          <w:i/>
          <w:color w:val="006600"/>
          <w:u w:val="single"/>
        </w:rPr>
        <w:t xml:space="preserve">Question </w:t>
      </w:r>
      <w:r>
        <w:rPr>
          <w:i/>
          <w:color w:val="006600"/>
          <w:u w:val="single"/>
        </w:rPr>
        <w:t>5</w:t>
      </w:r>
      <w:r w:rsidRPr="002F7069">
        <w:rPr>
          <w:i/>
          <w:color w:val="006600"/>
        </w:rPr>
        <w:t xml:space="preserve"> : </w:t>
      </w:r>
      <w:r>
        <w:rPr>
          <w:i/>
          <w:color w:val="006600"/>
        </w:rPr>
        <w:t xml:space="preserve">La question précédente a été posée, car je connais des gens qui ont ouvert des vortex </w:t>
      </w:r>
      <w:r w:rsidR="00CF644D">
        <w:rPr>
          <w:i/>
          <w:color w:val="006600"/>
        </w:rPr>
        <w:t>considérables</w:t>
      </w:r>
      <w:r>
        <w:rPr>
          <w:i/>
          <w:color w:val="006600"/>
        </w:rPr>
        <w:t xml:space="preserve"> en voulant changer le temps</w:t>
      </w:r>
      <w:r w:rsidR="00CF644D">
        <w:rPr>
          <w:i/>
          <w:color w:val="006600"/>
        </w:rPr>
        <w:t xml:space="preserve"> pour des festivités. Ç</w:t>
      </w:r>
      <w:r w:rsidR="00CD7B9C">
        <w:rPr>
          <w:i/>
          <w:color w:val="006600"/>
        </w:rPr>
        <w:t>à</w:t>
      </w:r>
      <w:r w:rsidR="00CF644D">
        <w:rPr>
          <w:i/>
          <w:color w:val="006600"/>
        </w:rPr>
        <w:t xml:space="preserve"> pourri tout le monde</w:t>
      </w:r>
      <w:r>
        <w:rPr>
          <w:i/>
          <w:color w:val="006600"/>
        </w:rPr>
        <w:t xml:space="preserve"> et j’ai </w:t>
      </w:r>
      <w:r w:rsidR="00CF644D">
        <w:rPr>
          <w:i/>
          <w:color w:val="006600"/>
        </w:rPr>
        <w:t>dû</w:t>
      </w:r>
      <w:r>
        <w:rPr>
          <w:i/>
          <w:color w:val="006600"/>
        </w:rPr>
        <w:t xml:space="preserve"> nettoyer </w:t>
      </w:r>
      <w:r w:rsidR="00CF644D">
        <w:rPr>
          <w:i/>
          <w:color w:val="006600"/>
        </w:rPr>
        <w:t>tout le déséquilibre derrière…</w:t>
      </w:r>
    </w:p>
    <w:p w:rsidR="008C5EF9" w:rsidRDefault="008C5EF9" w:rsidP="00091597">
      <w:pPr>
        <w:jc w:val="both"/>
      </w:pPr>
    </w:p>
    <w:p w:rsidR="00CF644D" w:rsidRDefault="00CF644D" w:rsidP="00091597">
      <w:pPr>
        <w:jc w:val="both"/>
      </w:pPr>
      <w:r>
        <w:t xml:space="preserve">  Les gens qui ont fait cela sont des mages inexpérimentés et </w:t>
      </w:r>
      <w:r w:rsidR="00F53047">
        <w:t xml:space="preserve">qui </w:t>
      </w:r>
      <w:r>
        <w:t>ont joué avec le feu. Pour changer le temps, on n’opère pas en ouvrant des vortex</w:t>
      </w:r>
      <w:r w:rsidR="00D54B20">
        <w:t> !</w:t>
      </w:r>
      <w:r>
        <w:t xml:space="preserve"> Même les Gentos ne sont pas prévus pour ça. Au contraire même, ils ont pour rôle de corriger ce genre de déséquilibre, d’autant plus si cela est effectué avec une noble intention.</w:t>
      </w:r>
    </w:p>
    <w:p w:rsidR="00CF644D" w:rsidRDefault="00CF644D" w:rsidP="00091597">
      <w:pPr>
        <w:jc w:val="both"/>
      </w:pPr>
      <w:r>
        <w:lastRenderedPageBreak/>
        <w:t xml:space="preserve">  Conclusion : il est clair </w:t>
      </w:r>
      <w:r w:rsidR="00F53047">
        <w:t xml:space="preserve">Céline </w:t>
      </w:r>
      <w:r>
        <w:t>que ce que tes amis ont fait ne sont pas des Gentos… Pour ouvrir des vortex et faire rentrer des entités néfastes, c’est qu’ils avaient clairement des mauvaises intentions derrière. Les Gentos ne sont pas un jeu et sont conçus pour améliorer la vie des gens. Nous les Gardiens avons pour rôle de « réparer » ce genre de bêtises. Si l’intention est bonne, le Gento sera lumineux.</w:t>
      </w:r>
    </w:p>
    <w:p w:rsidR="008C5EF9" w:rsidRDefault="008C5EF9" w:rsidP="00091597">
      <w:pPr>
        <w:jc w:val="both"/>
      </w:pPr>
    </w:p>
    <w:p w:rsidR="00CF644D" w:rsidRDefault="00CF644D" w:rsidP="00091597">
      <w:pPr>
        <w:jc w:val="both"/>
      </w:pPr>
    </w:p>
    <w:p w:rsidR="00CF644D" w:rsidRPr="00A435E5" w:rsidRDefault="00CF644D" w:rsidP="00CF644D">
      <w:pPr>
        <w:jc w:val="both"/>
        <w:rPr>
          <w:rFonts w:ascii="Monotype Corsiva" w:hAnsi="Monotype Corsiva"/>
          <w:color w:val="993300"/>
          <w:sz w:val="32"/>
          <w:szCs w:val="28"/>
        </w:rPr>
      </w:pPr>
      <w:r>
        <w:rPr>
          <w:rFonts w:ascii="Monotype Corsiva" w:hAnsi="Monotype Corsiva"/>
          <w:color w:val="993300"/>
          <w:sz w:val="32"/>
          <w:szCs w:val="28"/>
        </w:rPr>
        <w:t>8</w:t>
      </w:r>
      <w:r w:rsidRPr="00A435E5">
        <w:rPr>
          <w:rFonts w:ascii="Monotype Corsiva" w:hAnsi="Monotype Corsiva"/>
          <w:color w:val="993300"/>
          <w:sz w:val="32"/>
          <w:szCs w:val="28"/>
        </w:rPr>
        <w:t xml:space="preserve">) </w:t>
      </w:r>
      <w:r>
        <w:rPr>
          <w:rFonts w:ascii="Monotype Corsiva" w:hAnsi="Monotype Corsiva"/>
          <w:color w:val="993300"/>
          <w:sz w:val="32"/>
          <w:szCs w:val="28"/>
          <w:u w:val="single"/>
        </w:rPr>
        <w:t>Exercice en binôme</w:t>
      </w:r>
    </w:p>
    <w:p w:rsidR="00CF644D" w:rsidRDefault="00CF644D" w:rsidP="00091597">
      <w:pPr>
        <w:jc w:val="both"/>
      </w:pPr>
    </w:p>
    <w:p w:rsidR="00CF644D" w:rsidRDefault="00CF644D" w:rsidP="00091597">
      <w:pPr>
        <w:jc w:val="both"/>
      </w:pPr>
      <w:r>
        <w:t xml:space="preserve">  De p</w:t>
      </w:r>
      <w:r w:rsidR="00490D11">
        <w:t xml:space="preserve">ar les intentions et les postures du Gento, trouvez-moi celui qui vous convient le mieux, prenez-vous en photo avec les différents gestes et envoyez moi vos clichés. Cet exercice a pour but de voir s’il est possible d’engendrer les Gentos en coordination avec d’autres Gardiens avec les Éléments que vous aurez choisis et ainsi observer vos Gentos Solaris </w:t>
      </w:r>
      <w:r w:rsidR="00F53047">
        <w:t>combinés</w:t>
      </w:r>
      <w:r w:rsidR="00490D11">
        <w:t>.</w:t>
      </w:r>
    </w:p>
    <w:p w:rsidR="00490D11" w:rsidRDefault="00490D11" w:rsidP="00091597">
      <w:pPr>
        <w:jc w:val="both"/>
      </w:pPr>
    </w:p>
    <w:p w:rsidR="00490D11" w:rsidRDefault="00490D11" w:rsidP="00091597">
      <w:pPr>
        <w:jc w:val="both"/>
      </w:pPr>
      <w:r>
        <w:t xml:space="preserve">  Pour effectuer cette tâche, vous allez former des groupes par deux et choisir chacun deux Éléments de manière à avoir les quatre dans chaque équipe. Votre intention sera de créer le Gento Solaris avec le geste que vous ressentez le mieux, et vous vous prendrez chacun en photo avec la posture, photos que vous lierez avec celle de votre coéquipier. S</w:t>
      </w:r>
      <w:r w:rsidR="00F53047">
        <w:t>i</w:t>
      </w:r>
      <w:r>
        <w:t xml:space="preserve"> vous avez réussi l’exercice, vos deux photos se combineront harmonieusement pour former un Gento Solaris. Vous avez jusqu’à dimanche prochain pour effectuer cet exercice.</w:t>
      </w:r>
    </w:p>
    <w:p w:rsidR="00490D11" w:rsidRDefault="00490D11" w:rsidP="00091597">
      <w:pPr>
        <w:jc w:val="both"/>
      </w:pPr>
    </w:p>
    <w:p w:rsidR="00CF644D" w:rsidRDefault="00490D11" w:rsidP="00091597">
      <w:pPr>
        <w:jc w:val="both"/>
      </w:pPr>
      <w:r>
        <w:t xml:space="preserve">  Pour les groupes, je souhaite que les binômes soient composés de deux personnes qui ne se parlent pas beaucoup entre elles afin de générer de l’interactivité </w:t>
      </w:r>
      <w:r w:rsidR="00CD7B9C">
        <w:t>au sein de</w:t>
      </w:r>
      <w:r>
        <w:t xml:space="preserve"> cette école.</w:t>
      </w:r>
    </w:p>
    <w:p w:rsidR="00490D11" w:rsidRDefault="00490D11" w:rsidP="00091597">
      <w:pPr>
        <w:jc w:val="both"/>
      </w:pPr>
    </w:p>
    <w:p w:rsidR="00490D11" w:rsidRPr="00490D11" w:rsidRDefault="00490D11" w:rsidP="00091597">
      <w:pPr>
        <w:jc w:val="both"/>
        <w:rPr>
          <w:b/>
        </w:rPr>
      </w:pPr>
      <w:r w:rsidRPr="00490D11">
        <w:rPr>
          <w:b/>
        </w:rPr>
        <w:t xml:space="preserve">  Les groupes seront :</w:t>
      </w:r>
    </w:p>
    <w:p w:rsidR="00490D11" w:rsidRDefault="00490D11" w:rsidP="00091597">
      <w:pPr>
        <w:jc w:val="both"/>
      </w:pPr>
      <w:r>
        <w:t xml:space="preserve">  • Anne avec Valou</w:t>
      </w:r>
    </w:p>
    <w:p w:rsidR="00490D11" w:rsidRDefault="00490D11" w:rsidP="00091597">
      <w:pPr>
        <w:jc w:val="both"/>
      </w:pPr>
      <w:r>
        <w:t xml:space="preserve">  • Stéphanie avec Lydie</w:t>
      </w:r>
    </w:p>
    <w:p w:rsidR="00490D11" w:rsidRDefault="00490D11" w:rsidP="00091597">
      <w:pPr>
        <w:jc w:val="both"/>
      </w:pPr>
      <w:r>
        <w:t xml:space="preserve">  • Mysticia avec Amras</w:t>
      </w:r>
    </w:p>
    <w:p w:rsidR="00490D11" w:rsidRDefault="00490D11" w:rsidP="00091597">
      <w:pPr>
        <w:jc w:val="both"/>
      </w:pPr>
      <w:r>
        <w:t xml:space="preserve">  • Vaïhéré avec Rafaela</w:t>
      </w:r>
    </w:p>
    <w:p w:rsidR="00490D11" w:rsidRDefault="00490D11" w:rsidP="00091597">
      <w:pPr>
        <w:jc w:val="both"/>
      </w:pPr>
      <w:r>
        <w:t xml:space="preserve">  • Coraline avec Jean-Marc</w:t>
      </w:r>
    </w:p>
    <w:p w:rsidR="00490D11" w:rsidRDefault="00490D11" w:rsidP="00091597">
      <w:pPr>
        <w:jc w:val="both"/>
      </w:pPr>
      <w:r>
        <w:t xml:space="preserve">  • Priscilla avec Céline</w:t>
      </w:r>
    </w:p>
    <w:p w:rsidR="00490D11" w:rsidRDefault="00490D11" w:rsidP="00091597">
      <w:pPr>
        <w:jc w:val="both"/>
      </w:pPr>
      <w:r>
        <w:t xml:space="preserve">  • Vanessa avec Neil</w:t>
      </w:r>
    </w:p>
    <w:p w:rsidR="00490D11" w:rsidRDefault="00490D11" w:rsidP="00091597">
      <w:pPr>
        <w:jc w:val="both"/>
      </w:pPr>
      <w:r>
        <w:t xml:space="preserve">  </w:t>
      </w:r>
    </w:p>
    <w:p w:rsidR="00F44F39" w:rsidRPr="00A26734" w:rsidRDefault="00490D11" w:rsidP="00A26734">
      <w:pPr>
        <w:jc w:val="both"/>
      </w:pPr>
      <w:r>
        <w:t xml:space="preserve">  Bonne chance les Gardiens !</w:t>
      </w:r>
    </w:p>
    <w:sectPr w:rsidR="00F44F39" w:rsidRPr="00A2673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1BAB" w:rsidRDefault="00931BAB" w:rsidP="00347D4F">
      <w:r>
        <w:separator/>
      </w:r>
    </w:p>
  </w:endnote>
  <w:endnote w:type="continuationSeparator" w:id="0">
    <w:p w:rsidR="00931BAB" w:rsidRDefault="00931BAB" w:rsidP="00347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MingLiU-ExtB">
    <w:panose1 w:val="02020500000000000000"/>
    <w:charset w:val="88"/>
    <w:family w:val="roman"/>
    <w:pitch w:val="variable"/>
    <w:sig w:usb0="8000002F" w:usb1="0A080008" w:usb2="0000001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1BAB" w:rsidRDefault="00931BAB" w:rsidP="00347D4F">
      <w:r>
        <w:separator/>
      </w:r>
    </w:p>
  </w:footnote>
  <w:footnote w:type="continuationSeparator" w:id="0">
    <w:p w:rsidR="00931BAB" w:rsidRDefault="00931BAB" w:rsidP="00347D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444"/>
    <w:rsid w:val="000017F8"/>
    <w:rsid w:val="00004D38"/>
    <w:rsid w:val="00005731"/>
    <w:rsid w:val="00005E3C"/>
    <w:rsid w:val="0000709D"/>
    <w:rsid w:val="0000782A"/>
    <w:rsid w:val="00015E02"/>
    <w:rsid w:val="00015EC1"/>
    <w:rsid w:val="0002000C"/>
    <w:rsid w:val="00023292"/>
    <w:rsid w:val="000239F7"/>
    <w:rsid w:val="00025907"/>
    <w:rsid w:val="00026BE7"/>
    <w:rsid w:val="00027FD5"/>
    <w:rsid w:val="00031682"/>
    <w:rsid w:val="00031E7D"/>
    <w:rsid w:val="00033485"/>
    <w:rsid w:val="00034AB2"/>
    <w:rsid w:val="000350D1"/>
    <w:rsid w:val="00036794"/>
    <w:rsid w:val="00046B1E"/>
    <w:rsid w:val="00046EAB"/>
    <w:rsid w:val="00050698"/>
    <w:rsid w:val="0005484F"/>
    <w:rsid w:val="00061348"/>
    <w:rsid w:val="00061EB1"/>
    <w:rsid w:val="00064D5E"/>
    <w:rsid w:val="00064F07"/>
    <w:rsid w:val="00070467"/>
    <w:rsid w:val="00070ADA"/>
    <w:rsid w:val="00070C9B"/>
    <w:rsid w:val="000714F1"/>
    <w:rsid w:val="00071F26"/>
    <w:rsid w:val="00075255"/>
    <w:rsid w:val="000754B1"/>
    <w:rsid w:val="00076E98"/>
    <w:rsid w:val="00077516"/>
    <w:rsid w:val="00081BF3"/>
    <w:rsid w:val="00084F48"/>
    <w:rsid w:val="000852F3"/>
    <w:rsid w:val="00085ED9"/>
    <w:rsid w:val="0008686D"/>
    <w:rsid w:val="00086B2C"/>
    <w:rsid w:val="00091597"/>
    <w:rsid w:val="000936FA"/>
    <w:rsid w:val="0009380A"/>
    <w:rsid w:val="00093B26"/>
    <w:rsid w:val="00094659"/>
    <w:rsid w:val="000954C9"/>
    <w:rsid w:val="00095C7D"/>
    <w:rsid w:val="0009686F"/>
    <w:rsid w:val="000979BD"/>
    <w:rsid w:val="000A16B2"/>
    <w:rsid w:val="000A2968"/>
    <w:rsid w:val="000A4D2A"/>
    <w:rsid w:val="000B162D"/>
    <w:rsid w:val="000B29D9"/>
    <w:rsid w:val="000B2BAD"/>
    <w:rsid w:val="000B2CEA"/>
    <w:rsid w:val="000B31FC"/>
    <w:rsid w:val="000B53E5"/>
    <w:rsid w:val="000C22DC"/>
    <w:rsid w:val="000C3612"/>
    <w:rsid w:val="000C4937"/>
    <w:rsid w:val="000C4E00"/>
    <w:rsid w:val="000D025B"/>
    <w:rsid w:val="000D105D"/>
    <w:rsid w:val="000D244B"/>
    <w:rsid w:val="000D24F9"/>
    <w:rsid w:val="000D47A9"/>
    <w:rsid w:val="000D5D04"/>
    <w:rsid w:val="000D673A"/>
    <w:rsid w:val="000D6AE1"/>
    <w:rsid w:val="000D7DA3"/>
    <w:rsid w:val="000E0495"/>
    <w:rsid w:val="000E290C"/>
    <w:rsid w:val="000E2B0B"/>
    <w:rsid w:val="000E59D6"/>
    <w:rsid w:val="000F2B01"/>
    <w:rsid w:val="000F3BD4"/>
    <w:rsid w:val="000F6181"/>
    <w:rsid w:val="000F6CE2"/>
    <w:rsid w:val="00100AD4"/>
    <w:rsid w:val="00102965"/>
    <w:rsid w:val="0010301B"/>
    <w:rsid w:val="00104126"/>
    <w:rsid w:val="00104253"/>
    <w:rsid w:val="00105542"/>
    <w:rsid w:val="00107774"/>
    <w:rsid w:val="00111876"/>
    <w:rsid w:val="00113011"/>
    <w:rsid w:val="00114215"/>
    <w:rsid w:val="001161F1"/>
    <w:rsid w:val="001208CA"/>
    <w:rsid w:val="001219F1"/>
    <w:rsid w:val="00123540"/>
    <w:rsid w:val="0012442F"/>
    <w:rsid w:val="00125389"/>
    <w:rsid w:val="00125745"/>
    <w:rsid w:val="0012587F"/>
    <w:rsid w:val="001310BB"/>
    <w:rsid w:val="00134E28"/>
    <w:rsid w:val="001370A1"/>
    <w:rsid w:val="0014018D"/>
    <w:rsid w:val="00140776"/>
    <w:rsid w:val="00140E4E"/>
    <w:rsid w:val="00143AE1"/>
    <w:rsid w:val="00144466"/>
    <w:rsid w:val="001449F3"/>
    <w:rsid w:val="00147857"/>
    <w:rsid w:val="0015086B"/>
    <w:rsid w:val="00150F49"/>
    <w:rsid w:val="00151A08"/>
    <w:rsid w:val="00152311"/>
    <w:rsid w:val="001530BD"/>
    <w:rsid w:val="001577AD"/>
    <w:rsid w:val="00162203"/>
    <w:rsid w:val="00162CEC"/>
    <w:rsid w:val="00162F12"/>
    <w:rsid w:val="00165D13"/>
    <w:rsid w:val="00166360"/>
    <w:rsid w:val="00166C1D"/>
    <w:rsid w:val="0016727F"/>
    <w:rsid w:val="00167F67"/>
    <w:rsid w:val="00170B84"/>
    <w:rsid w:val="00176AD3"/>
    <w:rsid w:val="00176B43"/>
    <w:rsid w:val="0017756B"/>
    <w:rsid w:val="00182429"/>
    <w:rsid w:val="00186FB4"/>
    <w:rsid w:val="00190A97"/>
    <w:rsid w:val="00191037"/>
    <w:rsid w:val="001918BE"/>
    <w:rsid w:val="00192A3F"/>
    <w:rsid w:val="00194836"/>
    <w:rsid w:val="0019506E"/>
    <w:rsid w:val="001A033D"/>
    <w:rsid w:val="001A1161"/>
    <w:rsid w:val="001A2A0E"/>
    <w:rsid w:val="001A424A"/>
    <w:rsid w:val="001A7BD0"/>
    <w:rsid w:val="001A7C98"/>
    <w:rsid w:val="001B04FE"/>
    <w:rsid w:val="001B062E"/>
    <w:rsid w:val="001B18DF"/>
    <w:rsid w:val="001B1E64"/>
    <w:rsid w:val="001B21BA"/>
    <w:rsid w:val="001B2695"/>
    <w:rsid w:val="001B344D"/>
    <w:rsid w:val="001B4EE7"/>
    <w:rsid w:val="001B63B4"/>
    <w:rsid w:val="001B71A7"/>
    <w:rsid w:val="001C08DD"/>
    <w:rsid w:val="001C21ED"/>
    <w:rsid w:val="001C79A1"/>
    <w:rsid w:val="001D0C41"/>
    <w:rsid w:val="001D1036"/>
    <w:rsid w:val="001D2383"/>
    <w:rsid w:val="001D617F"/>
    <w:rsid w:val="001D67AF"/>
    <w:rsid w:val="001D71E1"/>
    <w:rsid w:val="001D7226"/>
    <w:rsid w:val="001E0479"/>
    <w:rsid w:val="001E521A"/>
    <w:rsid w:val="001E52EA"/>
    <w:rsid w:val="001E6080"/>
    <w:rsid w:val="001E6AD5"/>
    <w:rsid w:val="001E7623"/>
    <w:rsid w:val="001E78D3"/>
    <w:rsid w:val="001F262A"/>
    <w:rsid w:val="001F3489"/>
    <w:rsid w:val="001F413A"/>
    <w:rsid w:val="001F4A3E"/>
    <w:rsid w:val="001F5234"/>
    <w:rsid w:val="001F659E"/>
    <w:rsid w:val="002009B3"/>
    <w:rsid w:val="00200C11"/>
    <w:rsid w:val="00203821"/>
    <w:rsid w:val="00203FC2"/>
    <w:rsid w:val="00206E26"/>
    <w:rsid w:val="002109CA"/>
    <w:rsid w:val="00211625"/>
    <w:rsid w:val="00211AEB"/>
    <w:rsid w:val="00211F3C"/>
    <w:rsid w:val="00214926"/>
    <w:rsid w:val="00214F54"/>
    <w:rsid w:val="002161C4"/>
    <w:rsid w:val="00223173"/>
    <w:rsid w:val="00223445"/>
    <w:rsid w:val="002249D9"/>
    <w:rsid w:val="00233BF1"/>
    <w:rsid w:val="002401DA"/>
    <w:rsid w:val="0024111E"/>
    <w:rsid w:val="002412EC"/>
    <w:rsid w:val="00242B57"/>
    <w:rsid w:val="0024428A"/>
    <w:rsid w:val="002446D6"/>
    <w:rsid w:val="00244880"/>
    <w:rsid w:val="00245A31"/>
    <w:rsid w:val="002470CE"/>
    <w:rsid w:val="002504C1"/>
    <w:rsid w:val="00251BF6"/>
    <w:rsid w:val="00252079"/>
    <w:rsid w:val="00252A4D"/>
    <w:rsid w:val="00260664"/>
    <w:rsid w:val="00260721"/>
    <w:rsid w:val="00260C0C"/>
    <w:rsid w:val="00262555"/>
    <w:rsid w:val="0026443F"/>
    <w:rsid w:val="002654DC"/>
    <w:rsid w:val="00265E7D"/>
    <w:rsid w:val="0027082F"/>
    <w:rsid w:val="0027199C"/>
    <w:rsid w:val="00271CF2"/>
    <w:rsid w:val="00273A0F"/>
    <w:rsid w:val="00274D65"/>
    <w:rsid w:val="00274E2B"/>
    <w:rsid w:val="00275CD6"/>
    <w:rsid w:val="002768A3"/>
    <w:rsid w:val="00277C38"/>
    <w:rsid w:val="00280915"/>
    <w:rsid w:val="0028176F"/>
    <w:rsid w:val="00284C08"/>
    <w:rsid w:val="002879D7"/>
    <w:rsid w:val="002928DF"/>
    <w:rsid w:val="002A0045"/>
    <w:rsid w:val="002A330E"/>
    <w:rsid w:val="002A5CE9"/>
    <w:rsid w:val="002A5FFB"/>
    <w:rsid w:val="002A683C"/>
    <w:rsid w:val="002A687F"/>
    <w:rsid w:val="002B1843"/>
    <w:rsid w:val="002B4393"/>
    <w:rsid w:val="002C5097"/>
    <w:rsid w:val="002D3034"/>
    <w:rsid w:val="002D3BD7"/>
    <w:rsid w:val="002D4A8F"/>
    <w:rsid w:val="002D4DE3"/>
    <w:rsid w:val="002D4EA6"/>
    <w:rsid w:val="002D552A"/>
    <w:rsid w:val="002E1CE1"/>
    <w:rsid w:val="002E2B10"/>
    <w:rsid w:val="002E386B"/>
    <w:rsid w:val="002E38A5"/>
    <w:rsid w:val="002E49A7"/>
    <w:rsid w:val="002E4FD8"/>
    <w:rsid w:val="002E6C44"/>
    <w:rsid w:val="002E7800"/>
    <w:rsid w:val="002E7922"/>
    <w:rsid w:val="002F05E0"/>
    <w:rsid w:val="002F15D1"/>
    <w:rsid w:val="002F2A8B"/>
    <w:rsid w:val="002F7069"/>
    <w:rsid w:val="003026C2"/>
    <w:rsid w:val="00302869"/>
    <w:rsid w:val="00304F92"/>
    <w:rsid w:val="003066E4"/>
    <w:rsid w:val="0030784E"/>
    <w:rsid w:val="003102C9"/>
    <w:rsid w:val="00311985"/>
    <w:rsid w:val="003150CF"/>
    <w:rsid w:val="0032048D"/>
    <w:rsid w:val="00322DB2"/>
    <w:rsid w:val="00324E88"/>
    <w:rsid w:val="00326BC5"/>
    <w:rsid w:val="0032708A"/>
    <w:rsid w:val="0032768A"/>
    <w:rsid w:val="003304FF"/>
    <w:rsid w:val="0033361B"/>
    <w:rsid w:val="00337CBE"/>
    <w:rsid w:val="00342B32"/>
    <w:rsid w:val="00343144"/>
    <w:rsid w:val="0034554C"/>
    <w:rsid w:val="003459F3"/>
    <w:rsid w:val="00347D4F"/>
    <w:rsid w:val="00350320"/>
    <w:rsid w:val="00351DCA"/>
    <w:rsid w:val="00351FEE"/>
    <w:rsid w:val="00352307"/>
    <w:rsid w:val="003548B1"/>
    <w:rsid w:val="00356455"/>
    <w:rsid w:val="00357810"/>
    <w:rsid w:val="00357C52"/>
    <w:rsid w:val="00365289"/>
    <w:rsid w:val="00366968"/>
    <w:rsid w:val="00370798"/>
    <w:rsid w:val="0037130A"/>
    <w:rsid w:val="00371847"/>
    <w:rsid w:val="00372709"/>
    <w:rsid w:val="00372D73"/>
    <w:rsid w:val="00380162"/>
    <w:rsid w:val="00381AAD"/>
    <w:rsid w:val="00381D02"/>
    <w:rsid w:val="003834AF"/>
    <w:rsid w:val="003835E3"/>
    <w:rsid w:val="003852B9"/>
    <w:rsid w:val="00390925"/>
    <w:rsid w:val="003940F8"/>
    <w:rsid w:val="00396973"/>
    <w:rsid w:val="00396A59"/>
    <w:rsid w:val="003971D7"/>
    <w:rsid w:val="003A3200"/>
    <w:rsid w:val="003B1AF9"/>
    <w:rsid w:val="003B2983"/>
    <w:rsid w:val="003B3F77"/>
    <w:rsid w:val="003B4B8E"/>
    <w:rsid w:val="003B5C69"/>
    <w:rsid w:val="003B6E5D"/>
    <w:rsid w:val="003B711C"/>
    <w:rsid w:val="003C1C64"/>
    <w:rsid w:val="003C2883"/>
    <w:rsid w:val="003D08F1"/>
    <w:rsid w:val="003D3118"/>
    <w:rsid w:val="003D3ED5"/>
    <w:rsid w:val="003D50B7"/>
    <w:rsid w:val="003D568E"/>
    <w:rsid w:val="003D5FC2"/>
    <w:rsid w:val="003D6BEA"/>
    <w:rsid w:val="003E0E15"/>
    <w:rsid w:val="003E3C5A"/>
    <w:rsid w:val="003E55F0"/>
    <w:rsid w:val="003E565C"/>
    <w:rsid w:val="003E6FD6"/>
    <w:rsid w:val="003F0513"/>
    <w:rsid w:val="003F29EB"/>
    <w:rsid w:val="003F2FF4"/>
    <w:rsid w:val="003F4E6D"/>
    <w:rsid w:val="003F54FC"/>
    <w:rsid w:val="003F7CE7"/>
    <w:rsid w:val="003F7CFC"/>
    <w:rsid w:val="003F7E8C"/>
    <w:rsid w:val="00400EF3"/>
    <w:rsid w:val="00400F17"/>
    <w:rsid w:val="0040594D"/>
    <w:rsid w:val="004068A6"/>
    <w:rsid w:val="00410C8E"/>
    <w:rsid w:val="0041277E"/>
    <w:rsid w:val="00416725"/>
    <w:rsid w:val="00416833"/>
    <w:rsid w:val="004171AF"/>
    <w:rsid w:val="00417FD6"/>
    <w:rsid w:val="00423FDB"/>
    <w:rsid w:val="00432BD5"/>
    <w:rsid w:val="00432E3A"/>
    <w:rsid w:val="0043417A"/>
    <w:rsid w:val="0043438A"/>
    <w:rsid w:val="004347C0"/>
    <w:rsid w:val="00436325"/>
    <w:rsid w:val="004403D6"/>
    <w:rsid w:val="0044111F"/>
    <w:rsid w:val="00441536"/>
    <w:rsid w:val="004463EA"/>
    <w:rsid w:val="0044689F"/>
    <w:rsid w:val="004468C0"/>
    <w:rsid w:val="004505A5"/>
    <w:rsid w:val="004507D3"/>
    <w:rsid w:val="00450E22"/>
    <w:rsid w:val="00451D4B"/>
    <w:rsid w:val="00451FF0"/>
    <w:rsid w:val="004528E4"/>
    <w:rsid w:val="00452D82"/>
    <w:rsid w:val="00454242"/>
    <w:rsid w:val="004550D3"/>
    <w:rsid w:val="00457C2E"/>
    <w:rsid w:val="004634CC"/>
    <w:rsid w:val="00464151"/>
    <w:rsid w:val="004710C7"/>
    <w:rsid w:val="004711E2"/>
    <w:rsid w:val="00472654"/>
    <w:rsid w:val="004739F6"/>
    <w:rsid w:val="004743A3"/>
    <w:rsid w:val="00474920"/>
    <w:rsid w:val="00474AD6"/>
    <w:rsid w:val="00474B9B"/>
    <w:rsid w:val="00476910"/>
    <w:rsid w:val="00477BDF"/>
    <w:rsid w:val="004802CE"/>
    <w:rsid w:val="004815F1"/>
    <w:rsid w:val="0048161B"/>
    <w:rsid w:val="00482E5D"/>
    <w:rsid w:val="004840B8"/>
    <w:rsid w:val="004857B9"/>
    <w:rsid w:val="00486898"/>
    <w:rsid w:val="00487A8D"/>
    <w:rsid w:val="00490D11"/>
    <w:rsid w:val="004944E4"/>
    <w:rsid w:val="004973CE"/>
    <w:rsid w:val="004A3827"/>
    <w:rsid w:val="004A3B25"/>
    <w:rsid w:val="004A3CE5"/>
    <w:rsid w:val="004A5641"/>
    <w:rsid w:val="004A6C01"/>
    <w:rsid w:val="004A6E49"/>
    <w:rsid w:val="004A7F59"/>
    <w:rsid w:val="004B001B"/>
    <w:rsid w:val="004B16BB"/>
    <w:rsid w:val="004B51C4"/>
    <w:rsid w:val="004B6014"/>
    <w:rsid w:val="004B63F5"/>
    <w:rsid w:val="004B6441"/>
    <w:rsid w:val="004B6E76"/>
    <w:rsid w:val="004B78B5"/>
    <w:rsid w:val="004B7E3C"/>
    <w:rsid w:val="004C02CF"/>
    <w:rsid w:val="004C1142"/>
    <w:rsid w:val="004C1835"/>
    <w:rsid w:val="004C21D6"/>
    <w:rsid w:val="004C2ECC"/>
    <w:rsid w:val="004C3BB1"/>
    <w:rsid w:val="004C3E64"/>
    <w:rsid w:val="004C4528"/>
    <w:rsid w:val="004C497F"/>
    <w:rsid w:val="004C6022"/>
    <w:rsid w:val="004C6EBD"/>
    <w:rsid w:val="004D2CB3"/>
    <w:rsid w:val="004D38DC"/>
    <w:rsid w:val="004D44A1"/>
    <w:rsid w:val="004D5A31"/>
    <w:rsid w:val="004E2AC0"/>
    <w:rsid w:val="004E4406"/>
    <w:rsid w:val="004E68EE"/>
    <w:rsid w:val="004F2C01"/>
    <w:rsid w:val="005019E2"/>
    <w:rsid w:val="00502702"/>
    <w:rsid w:val="00504188"/>
    <w:rsid w:val="00506BB6"/>
    <w:rsid w:val="00512957"/>
    <w:rsid w:val="0051322F"/>
    <w:rsid w:val="00513720"/>
    <w:rsid w:val="00513805"/>
    <w:rsid w:val="00513A27"/>
    <w:rsid w:val="005146E0"/>
    <w:rsid w:val="005154CD"/>
    <w:rsid w:val="00515935"/>
    <w:rsid w:val="00517534"/>
    <w:rsid w:val="005206FF"/>
    <w:rsid w:val="00521F35"/>
    <w:rsid w:val="00526197"/>
    <w:rsid w:val="00527DBE"/>
    <w:rsid w:val="0053388D"/>
    <w:rsid w:val="00535B6E"/>
    <w:rsid w:val="00542DDA"/>
    <w:rsid w:val="005441BA"/>
    <w:rsid w:val="00544ED9"/>
    <w:rsid w:val="00545A52"/>
    <w:rsid w:val="0054674B"/>
    <w:rsid w:val="00552A79"/>
    <w:rsid w:val="00553A0B"/>
    <w:rsid w:val="00554FC3"/>
    <w:rsid w:val="00555DCA"/>
    <w:rsid w:val="00560E7E"/>
    <w:rsid w:val="00561751"/>
    <w:rsid w:val="00561B2D"/>
    <w:rsid w:val="00561F86"/>
    <w:rsid w:val="00563214"/>
    <w:rsid w:val="00570992"/>
    <w:rsid w:val="0057350B"/>
    <w:rsid w:val="005814CF"/>
    <w:rsid w:val="005848E8"/>
    <w:rsid w:val="00586677"/>
    <w:rsid w:val="00587B98"/>
    <w:rsid w:val="005921CC"/>
    <w:rsid w:val="005927CB"/>
    <w:rsid w:val="005961D8"/>
    <w:rsid w:val="0059625F"/>
    <w:rsid w:val="005A2113"/>
    <w:rsid w:val="005A301E"/>
    <w:rsid w:val="005A3C49"/>
    <w:rsid w:val="005A46CC"/>
    <w:rsid w:val="005A4A05"/>
    <w:rsid w:val="005A5DF4"/>
    <w:rsid w:val="005A6696"/>
    <w:rsid w:val="005A7DB9"/>
    <w:rsid w:val="005B1C05"/>
    <w:rsid w:val="005B354D"/>
    <w:rsid w:val="005B491B"/>
    <w:rsid w:val="005B6419"/>
    <w:rsid w:val="005B7845"/>
    <w:rsid w:val="005C0F96"/>
    <w:rsid w:val="005C2BD2"/>
    <w:rsid w:val="005C3894"/>
    <w:rsid w:val="005C3C90"/>
    <w:rsid w:val="005C4A76"/>
    <w:rsid w:val="005C5862"/>
    <w:rsid w:val="005C6959"/>
    <w:rsid w:val="005C7D2B"/>
    <w:rsid w:val="005D206A"/>
    <w:rsid w:val="005D244A"/>
    <w:rsid w:val="005D6511"/>
    <w:rsid w:val="005E2074"/>
    <w:rsid w:val="005E2C29"/>
    <w:rsid w:val="005E317B"/>
    <w:rsid w:val="005E3204"/>
    <w:rsid w:val="005E62E3"/>
    <w:rsid w:val="005E7C5C"/>
    <w:rsid w:val="005F18AC"/>
    <w:rsid w:val="005F1AE1"/>
    <w:rsid w:val="005F34B2"/>
    <w:rsid w:val="005F5FE8"/>
    <w:rsid w:val="005F65BD"/>
    <w:rsid w:val="005F6A60"/>
    <w:rsid w:val="005F708B"/>
    <w:rsid w:val="006005C0"/>
    <w:rsid w:val="00601FD8"/>
    <w:rsid w:val="00606F0B"/>
    <w:rsid w:val="00611779"/>
    <w:rsid w:val="00612253"/>
    <w:rsid w:val="00613670"/>
    <w:rsid w:val="00613E94"/>
    <w:rsid w:val="00615216"/>
    <w:rsid w:val="00615437"/>
    <w:rsid w:val="00617B32"/>
    <w:rsid w:val="00621127"/>
    <w:rsid w:val="006241CC"/>
    <w:rsid w:val="00626721"/>
    <w:rsid w:val="00626E11"/>
    <w:rsid w:val="00630111"/>
    <w:rsid w:val="00630AEA"/>
    <w:rsid w:val="00633C1D"/>
    <w:rsid w:val="006355B4"/>
    <w:rsid w:val="00635BDE"/>
    <w:rsid w:val="00637D2C"/>
    <w:rsid w:val="00637FB7"/>
    <w:rsid w:val="00640652"/>
    <w:rsid w:val="006409EF"/>
    <w:rsid w:val="00640B58"/>
    <w:rsid w:val="006421CD"/>
    <w:rsid w:val="00643097"/>
    <w:rsid w:val="006431E1"/>
    <w:rsid w:val="006465EE"/>
    <w:rsid w:val="006565B5"/>
    <w:rsid w:val="00657903"/>
    <w:rsid w:val="00660E62"/>
    <w:rsid w:val="00661C02"/>
    <w:rsid w:val="006633D2"/>
    <w:rsid w:val="006651BF"/>
    <w:rsid w:val="00671667"/>
    <w:rsid w:val="00672B95"/>
    <w:rsid w:val="00673C56"/>
    <w:rsid w:val="006762D2"/>
    <w:rsid w:val="00676868"/>
    <w:rsid w:val="00680122"/>
    <w:rsid w:val="00680C39"/>
    <w:rsid w:val="00681E2A"/>
    <w:rsid w:val="0068425B"/>
    <w:rsid w:val="00684657"/>
    <w:rsid w:val="00684E25"/>
    <w:rsid w:val="006868C1"/>
    <w:rsid w:val="00686B98"/>
    <w:rsid w:val="0069017E"/>
    <w:rsid w:val="0069261E"/>
    <w:rsid w:val="00692CB1"/>
    <w:rsid w:val="00692CCD"/>
    <w:rsid w:val="00694115"/>
    <w:rsid w:val="006946CE"/>
    <w:rsid w:val="00697A55"/>
    <w:rsid w:val="00697F7C"/>
    <w:rsid w:val="006A5F61"/>
    <w:rsid w:val="006A6C2B"/>
    <w:rsid w:val="006B09E7"/>
    <w:rsid w:val="006B23F0"/>
    <w:rsid w:val="006B29F4"/>
    <w:rsid w:val="006B4305"/>
    <w:rsid w:val="006B5BEF"/>
    <w:rsid w:val="006B5C3D"/>
    <w:rsid w:val="006B5F22"/>
    <w:rsid w:val="006C12AC"/>
    <w:rsid w:val="006C2303"/>
    <w:rsid w:val="006C390F"/>
    <w:rsid w:val="006C568D"/>
    <w:rsid w:val="006C5D22"/>
    <w:rsid w:val="006C687A"/>
    <w:rsid w:val="006D171A"/>
    <w:rsid w:val="006D31AC"/>
    <w:rsid w:val="006D3CB9"/>
    <w:rsid w:val="006D4E58"/>
    <w:rsid w:val="006D55D8"/>
    <w:rsid w:val="006D6D25"/>
    <w:rsid w:val="006D6ED0"/>
    <w:rsid w:val="006D71C3"/>
    <w:rsid w:val="006E063E"/>
    <w:rsid w:val="006E1FCA"/>
    <w:rsid w:val="006E2C2F"/>
    <w:rsid w:val="006E355E"/>
    <w:rsid w:val="006E46F5"/>
    <w:rsid w:val="006F05AD"/>
    <w:rsid w:val="006F26BE"/>
    <w:rsid w:val="006F2DA7"/>
    <w:rsid w:val="006F3470"/>
    <w:rsid w:val="006F3A8E"/>
    <w:rsid w:val="006F5C13"/>
    <w:rsid w:val="006F6680"/>
    <w:rsid w:val="006F6F43"/>
    <w:rsid w:val="00702AA6"/>
    <w:rsid w:val="00705D7C"/>
    <w:rsid w:val="00707993"/>
    <w:rsid w:val="007158A1"/>
    <w:rsid w:val="00716E66"/>
    <w:rsid w:val="0071733A"/>
    <w:rsid w:val="00720ED3"/>
    <w:rsid w:val="0072438C"/>
    <w:rsid w:val="00725584"/>
    <w:rsid w:val="00727FD5"/>
    <w:rsid w:val="0073326F"/>
    <w:rsid w:val="00736179"/>
    <w:rsid w:val="00736C2B"/>
    <w:rsid w:val="00736F93"/>
    <w:rsid w:val="0074035C"/>
    <w:rsid w:val="007427B0"/>
    <w:rsid w:val="00742890"/>
    <w:rsid w:val="00745B2C"/>
    <w:rsid w:val="00746928"/>
    <w:rsid w:val="00747E07"/>
    <w:rsid w:val="00755347"/>
    <w:rsid w:val="00760BB9"/>
    <w:rsid w:val="00764860"/>
    <w:rsid w:val="00767004"/>
    <w:rsid w:val="00771405"/>
    <w:rsid w:val="007726BD"/>
    <w:rsid w:val="007734DD"/>
    <w:rsid w:val="00773B86"/>
    <w:rsid w:val="00774D59"/>
    <w:rsid w:val="00775D5B"/>
    <w:rsid w:val="00777E68"/>
    <w:rsid w:val="00780E09"/>
    <w:rsid w:val="0078154C"/>
    <w:rsid w:val="00781799"/>
    <w:rsid w:val="00782FB1"/>
    <w:rsid w:val="007842DA"/>
    <w:rsid w:val="00785F9A"/>
    <w:rsid w:val="007874B0"/>
    <w:rsid w:val="007928FB"/>
    <w:rsid w:val="00795BDB"/>
    <w:rsid w:val="007961E8"/>
    <w:rsid w:val="007A02DB"/>
    <w:rsid w:val="007A0A2E"/>
    <w:rsid w:val="007A213E"/>
    <w:rsid w:val="007A2883"/>
    <w:rsid w:val="007A3EBC"/>
    <w:rsid w:val="007A5FA9"/>
    <w:rsid w:val="007A764C"/>
    <w:rsid w:val="007B0588"/>
    <w:rsid w:val="007B15F4"/>
    <w:rsid w:val="007B2C35"/>
    <w:rsid w:val="007B53C0"/>
    <w:rsid w:val="007B74D9"/>
    <w:rsid w:val="007C0955"/>
    <w:rsid w:val="007C2146"/>
    <w:rsid w:val="007C27B4"/>
    <w:rsid w:val="007C5C2A"/>
    <w:rsid w:val="007C6AD4"/>
    <w:rsid w:val="007C6B76"/>
    <w:rsid w:val="007C7D1F"/>
    <w:rsid w:val="007D13F7"/>
    <w:rsid w:val="007D147C"/>
    <w:rsid w:val="007D272B"/>
    <w:rsid w:val="007D791F"/>
    <w:rsid w:val="007D7C76"/>
    <w:rsid w:val="007E1F0D"/>
    <w:rsid w:val="007E28E0"/>
    <w:rsid w:val="007E5960"/>
    <w:rsid w:val="007E70D5"/>
    <w:rsid w:val="007F1439"/>
    <w:rsid w:val="007F3E09"/>
    <w:rsid w:val="007F4377"/>
    <w:rsid w:val="007F4D18"/>
    <w:rsid w:val="007F5BF7"/>
    <w:rsid w:val="007F703F"/>
    <w:rsid w:val="007F75AF"/>
    <w:rsid w:val="0080097C"/>
    <w:rsid w:val="00800B90"/>
    <w:rsid w:val="00800DC1"/>
    <w:rsid w:val="00801693"/>
    <w:rsid w:val="00803F1D"/>
    <w:rsid w:val="008045E8"/>
    <w:rsid w:val="0080638F"/>
    <w:rsid w:val="008070C0"/>
    <w:rsid w:val="00807494"/>
    <w:rsid w:val="00813508"/>
    <w:rsid w:val="0081470A"/>
    <w:rsid w:val="008153A2"/>
    <w:rsid w:val="00815FF8"/>
    <w:rsid w:val="00816C36"/>
    <w:rsid w:val="00817958"/>
    <w:rsid w:val="0082117A"/>
    <w:rsid w:val="008247EF"/>
    <w:rsid w:val="00824874"/>
    <w:rsid w:val="00827C13"/>
    <w:rsid w:val="00830CCA"/>
    <w:rsid w:val="00831516"/>
    <w:rsid w:val="00831AFD"/>
    <w:rsid w:val="00831D05"/>
    <w:rsid w:val="00833CEA"/>
    <w:rsid w:val="00833DA2"/>
    <w:rsid w:val="00840394"/>
    <w:rsid w:val="008424CA"/>
    <w:rsid w:val="00843142"/>
    <w:rsid w:val="00845509"/>
    <w:rsid w:val="00845F71"/>
    <w:rsid w:val="00853060"/>
    <w:rsid w:val="00862BDA"/>
    <w:rsid w:val="0086767E"/>
    <w:rsid w:val="00872AB0"/>
    <w:rsid w:val="00873AB5"/>
    <w:rsid w:val="008768F1"/>
    <w:rsid w:val="00877EBB"/>
    <w:rsid w:val="00884A57"/>
    <w:rsid w:val="008852EC"/>
    <w:rsid w:val="00886400"/>
    <w:rsid w:val="0089009A"/>
    <w:rsid w:val="0089082C"/>
    <w:rsid w:val="00890B58"/>
    <w:rsid w:val="00891DC4"/>
    <w:rsid w:val="008927F1"/>
    <w:rsid w:val="008931E8"/>
    <w:rsid w:val="00893776"/>
    <w:rsid w:val="008940DA"/>
    <w:rsid w:val="00895664"/>
    <w:rsid w:val="00897136"/>
    <w:rsid w:val="00897C1D"/>
    <w:rsid w:val="008A09F2"/>
    <w:rsid w:val="008A140B"/>
    <w:rsid w:val="008A1BD5"/>
    <w:rsid w:val="008A33DF"/>
    <w:rsid w:val="008A4EDD"/>
    <w:rsid w:val="008A64FA"/>
    <w:rsid w:val="008A6F2D"/>
    <w:rsid w:val="008A7DCB"/>
    <w:rsid w:val="008B2774"/>
    <w:rsid w:val="008B42AC"/>
    <w:rsid w:val="008B4DC9"/>
    <w:rsid w:val="008B587E"/>
    <w:rsid w:val="008B5B6B"/>
    <w:rsid w:val="008B609F"/>
    <w:rsid w:val="008B67D7"/>
    <w:rsid w:val="008C0E2D"/>
    <w:rsid w:val="008C0FA5"/>
    <w:rsid w:val="008C2106"/>
    <w:rsid w:val="008C3112"/>
    <w:rsid w:val="008C3275"/>
    <w:rsid w:val="008C4679"/>
    <w:rsid w:val="008C5EF9"/>
    <w:rsid w:val="008C6F55"/>
    <w:rsid w:val="008D1275"/>
    <w:rsid w:val="008D20C5"/>
    <w:rsid w:val="008D5854"/>
    <w:rsid w:val="008D6012"/>
    <w:rsid w:val="008E0D36"/>
    <w:rsid w:val="008E2F0A"/>
    <w:rsid w:val="008E357F"/>
    <w:rsid w:val="008E4AAA"/>
    <w:rsid w:val="008E556F"/>
    <w:rsid w:val="008E62C9"/>
    <w:rsid w:val="008E6FB2"/>
    <w:rsid w:val="008E7223"/>
    <w:rsid w:val="008F04EC"/>
    <w:rsid w:val="008F1055"/>
    <w:rsid w:val="008F1468"/>
    <w:rsid w:val="008F504F"/>
    <w:rsid w:val="008F5652"/>
    <w:rsid w:val="008F61DC"/>
    <w:rsid w:val="008F6582"/>
    <w:rsid w:val="008F75EC"/>
    <w:rsid w:val="008F7E63"/>
    <w:rsid w:val="00900477"/>
    <w:rsid w:val="0090174C"/>
    <w:rsid w:val="0090180A"/>
    <w:rsid w:val="009025B5"/>
    <w:rsid w:val="009033CC"/>
    <w:rsid w:val="0090441E"/>
    <w:rsid w:val="00905D7C"/>
    <w:rsid w:val="00906C90"/>
    <w:rsid w:val="00911256"/>
    <w:rsid w:val="00912482"/>
    <w:rsid w:val="00913AA3"/>
    <w:rsid w:val="00914E79"/>
    <w:rsid w:val="00917BBE"/>
    <w:rsid w:val="009211B8"/>
    <w:rsid w:val="00923582"/>
    <w:rsid w:val="0092363E"/>
    <w:rsid w:val="00924623"/>
    <w:rsid w:val="00924A18"/>
    <w:rsid w:val="0093050D"/>
    <w:rsid w:val="00931084"/>
    <w:rsid w:val="00931BAB"/>
    <w:rsid w:val="00932409"/>
    <w:rsid w:val="00936042"/>
    <w:rsid w:val="00940107"/>
    <w:rsid w:val="00940683"/>
    <w:rsid w:val="009407E3"/>
    <w:rsid w:val="00940CE9"/>
    <w:rsid w:val="00941094"/>
    <w:rsid w:val="00944651"/>
    <w:rsid w:val="0094577C"/>
    <w:rsid w:val="0094765A"/>
    <w:rsid w:val="00950285"/>
    <w:rsid w:val="009503AB"/>
    <w:rsid w:val="00951AA3"/>
    <w:rsid w:val="00951C95"/>
    <w:rsid w:val="00953E20"/>
    <w:rsid w:val="00954A1D"/>
    <w:rsid w:val="00956073"/>
    <w:rsid w:val="009608D3"/>
    <w:rsid w:val="00960A26"/>
    <w:rsid w:val="009610A5"/>
    <w:rsid w:val="00961C05"/>
    <w:rsid w:val="0096235D"/>
    <w:rsid w:val="00963857"/>
    <w:rsid w:val="009645C3"/>
    <w:rsid w:val="009676D1"/>
    <w:rsid w:val="009709A9"/>
    <w:rsid w:val="00972667"/>
    <w:rsid w:val="00972EC6"/>
    <w:rsid w:val="0097363D"/>
    <w:rsid w:val="00973E2C"/>
    <w:rsid w:val="00976895"/>
    <w:rsid w:val="00982EE1"/>
    <w:rsid w:val="009840BC"/>
    <w:rsid w:val="00984329"/>
    <w:rsid w:val="0099483F"/>
    <w:rsid w:val="00996964"/>
    <w:rsid w:val="00996C3F"/>
    <w:rsid w:val="009A025D"/>
    <w:rsid w:val="009A0C01"/>
    <w:rsid w:val="009A1988"/>
    <w:rsid w:val="009A2987"/>
    <w:rsid w:val="009A3518"/>
    <w:rsid w:val="009A49DF"/>
    <w:rsid w:val="009B70A2"/>
    <w:rsid w:val="009C0602"/>
    <w:rsid w:val="009C2124"/>
    <w:rsid w:val="009C521F"/>
    <w:rsid w:val="009C55C5"/>
    <w:rsid w:val="009D034A"/>
    <w:rsid w:val="009D0EB9"/>
    <w:rsid w:val="009D2C41"/>
    <w:rsid w:val="009D3B6C"/>
    <w:rsid w:val="009D3BFF"/>
    <w:rsid w:val="009D4ADD"/>
    <w:rsid w:val="009D6035"/>
    <w:rsid w:val="009E0D9B"/>
    <w:rsid w:val="009E10A8"/>
    <w:rsid w:val="009E17BF"/>
    <w:rsid w:val="009E1BC9"/>
    <w:rsid w:val="009E2019"/>
    <w:rsid w:val="009E2C2D"/>
    <w:rsid w:val="009E2E4A"/>
    <w:rsid w:val="009E318D"/>
    <w:rsid w:val="009E3F8F"/>
    <w:rsid w:val="009E4160"/>
    <w:rsid w:val="009E4C2F"/>
    <w:rsid w:val="009E77FA"/>
    <w:rsid w:val="009F10D1"/>
    <w:rsid w:val="009F1B78"/>
    <w:rsid w:val="009F1ED6"/>
    <w:rsid w:val="009F2452"/>
    <w:rsid w:val="009F4AFA"/>
    <w:rsid w:val="009F4B28"/>
    <w:rsid w:val="009F7959"/>
    <w:rsid w:val="00A00241"/>
    <w:rsid w:val="00A02337"/>
    <w:rsid w:val="00A02EC2"/>
    <w:rsid w:val="00A042C4"/>
    <w:rsid w:val="00A0455E"/>
    <w:rsid w:val="00A068C1"/>
    <w:rsid w:val="00A1039E"/>
    <w:rsid w:val="00A11874"/>
    <w:rsid w:val="00A135B4"/>
    <w:rsid w:val="00A15632"/>
    <w:rsid w:val="00A1775E"/>
    <w:rsid w:val="00A22C03"/>
    <w:rsid w:val="00A234E3"/>
    <w:rsid w:val="00A2367E"/>
    <w:rsid w:val="00A24B94"/>
    <w:rsid w:val="00A26734"/>
    <w:rsid w:val="00A27B59"/>
    <w:rsid w:val="00A27C50"/>
    <w:rsid w:val="00A3051F"/>
    <w:rsid w:val="00A3072F"/>
    <w:rsid w:val="00A37901"/>
    <w:rsid w:val="00A41767"/>
    <w:rsid w:val="00A41D16"/>
    <w:rsid w:val="00A435E5"/>
    <w:rsid w:val="00A44892"/>
    <w:rsid w:val="00A453A2"/>
    <w:rsid w:val="00A462DF"/>
    <w:rsid w:val="00A46BDF"/>
    <w:rsid w:val="00A46F91"/>
    <w:rsid w:val="00A50546"/>
    <w:rsid w:val="00A5155F"/>
    <w:rsid w:val="00A52BC3"/>
    <w:rsid w:val="00A5606A"/>
    <w:rsid w:val="00A56A17"/>
    <w:rsid w:val="00A6063D"/>
    <w:rsid w:val="00A60ED0"/>
    <w:rsid w:val="00A6364B"/>
    <w:rsid w:val="00A6469F"/>
    <w:rsid w:val="00A646C6"/>
    <w:rsid w:val="00A65925"/>
    <w:rsid w:val="00A66D18"/>
    <w:rsid w:val="00A70238"/>
    <w:rsid w:val="00A71281"/>
    <w:rsid w:val="00A72693"/>
    <w:rsid w:val="00A73621"/>
    <w:rsid w:val="00A764A4"/>
    <w:rsid w:val="00A772DD"/>
    <w:rsid w:val="00A8075C"/>
    <w:rsid w:val="00A81006"/>
    <w:rsid w:val="00A82291"/>
    <w:rsid w:val="00A83869"/>
    <w:rsid w:val="00A84D17"/>
    <w:rsid w:val="00A854B7"/>
    <w:rsid w:val="00A86F3E"/>
    <w:rsid w:val="00A9096F"/>
    <w:rsid w:val="00A91268"/>
    <w:rsid w:val="00A913A9"/>
    <w:rsid w:val="00A91E4D"/>
    <w:rsid w:val="00A9337E"/>
    <w:rsid w:val="00A957A3"/>
    <w:rsid w:val="00A97A53"/>
    <w:rsid w:val="00AA67E5"/>
    <w:rsid w:val="00AB1133"/>
    <w:rsid w:val="00AB22EE"/>
    <w:rsid w:val="00AB2940"/>
    <w:rsid w:val="00AB48EC"/>
    <w:rsid w:val="00AB6886"/>
    <w:rsid w:val="00AC0A85"/>
    <w:rsid w:val="00AC37E7"/>
    <w:rsid w:val="00AC6262"/>
    <w:rsid w:val="00AC62FB"/>
    <w:rsid w:val="00AC7695"/>
    <w:rsid w:val="00AD6349"/>
    <w:rsid w:val="00AD6746"/>
    <w:rsid w:val="00AE00D3"/>
    <w:rsid w:val="00AE0218"/>
    <w:rsid w:val="00AE060C"/>
    <w:rsid w:val="00AE1753"/>
    <w:rsid w:val="00AE1AE2"/>
    <w:rsid w:val="00AE2B7D"/>
    <w:rsid w:val="00AE447C"/>
    <w:rsid w:val="00AE5914"/>
    <w:rsid w:val="00AF2070"/>
    <w:rsid w:val="00B001C6"/>
    <w:rsid w:val="00B00B7C"/>
    <w:rsid w:val="00B02316"/>
    <w:rsid w:val="00B02FC9"/>
    <w:rsid w:val="00B0385B"/>
    <w:rsid w:val="00B073FE"/>
    <w:rsid w:val="00B10162"/>
    <w:rsid w:val="00B1097F"/>
    <w:rsid w:val="00B14BD8"/>
    <w:rsid w:val="00B20B80"/>
    <w:rsid w:val="00B2113F"/>
    <w:rsid w:val="00B25203"/>
    <w:rsid w:val="00B2671A"/>
    <w:rsid w:val="00B31599"/>
    <w:rsid w:val="00B351F6"/>
    <w:rsid w:val="00B36FFE"/>
    <w:rsid w:val="00B40EA7"/>
    <w:rsid w:val="00B4365B"/>
    <w:rsid w:val="00B43CBA"/>
    <w:rsid w:val="00B44F54"/>
    <w:rsid w:val="00B4691B"/>
    <w:rsid w:val="00B51893"/>
    <w:rsid w:val="00B51E55"/>
    <w:rsid w:val="00B5268B"/>
    <w:rsid w:val="00B54E61"/>
    <w:rsid w:val="00B56362"/>
    <w:rsid w:val="00B5637B"/>
    <w:rsid w:val="00B56AB7"/>
    <w:rsid w:val="00B57C1A"/>
    <w:rsid w:val="00B61241"/>
    <w:rsid w:val="00B6187F"/>
    <w:rsid w:val="00B61885"/>
    <w:rsid w:val="00B635EC"/>
    <w:rsid w:val="00B63698"/>
    <w:rsid w:val="00B668E1"/>
    <w:rsid w:val="00B66F57"/>
    <w:rsid w:val="00B67CF5"/>
    <w:rsid w:val="00B7103B"/>
    <w:rsid w:val="00B71E75"/>
    <w:rsid w:val="00B7570A"/>
    <w:rsid w:val="00B760DC"/>
    <w:rsid w:val="00B7624C"/>
    <w:rsid w:val="00B76801"/>
    <w:rsid w:val="00B831BC"/>
    <w:rsid w:val="00B84170"/>
    <w:rsid w:val="00B85CA0"/>
    <w:rsid w:val="00B86E77"/>
    <w:rsid w:val="00B878E6"/>
    <w:rsid w:val="00B878E9"/>
    <w:rsid w:val="00B87923"/>
    <w:rsid w:val="00B90318"/>
    <w:rsid w:val="00B955EF"/>
    <w:rsid w:val="00BA2B48"/>
    <w:rsid w:val="00BA2D58"/>
    <w:rsid w:val="00BA39CF"/>
    <w:rsid w:val="00BA6492"/>
    <w:rsid w:val="00BA7A6F"/>
    <w:rsid w:val="00BB0C95"/>
    <w:rsid w:val="00BB243E"/>
    <w:rsid w:val="00BB3408"/>
    <w:rsid w:val="00BB6974"/>
    <w:rsid w:val="00BC1A48"/>
    <w:rsid w:val="00BC2115"/>
    <w:rsid w:val="00BC2188"/>
    <w:rsid w:val="00BC36FA"/>
    <w:rsid w:val="00BC6579"/>
    <w:rsid w:val="00BC66DD"/>
    <w:rsid w:val="00BD4893"/>
    <w:rsid w:val="00BD5249"/>
    <w:rsid w:val="00BD6199"/>
    <w:rsid w:val="00BD67AD"/>
    <w:rsid w:val="00BD79E6"/>
    <w:rsid w:val="00BE2BAB"/>
    <w:rsid w:val="00BE37F4"/>
    <w:rsid w:val="00BE3B85"/>
    <w:rsid w:val="00BE6453"/>
    <w:rsid w:val="00BF3196"/>
    <w:rsid w:val="00BF61DB"/>
    <w:rsid w:val="00C0099F"/>
    <w:rsid w:val="00C02090"/>
    <w:rsid w:val="00C0279B"/>
    <w:rsid w:val="00C03ABC"/>
    <w:rsid w:val="00C06288"/>
    <w:rsid w:val="00C07FE4"/>
    <w:rsid w:val="00C10150"/>
    <w:rsid w:val="00C10212"/>
    <w:rsid w:val="00C10692"/>
    <w:rsid w:val="00C11831"/>
    <w:rsid w:val="00C14E3F"/>
    <w:rsid w:val="00C1587E"/>
    <w:rsid w:val="00C16239"/>
    <w:rsid w:val="00C16321"/>
    <w:rsid w:val="00C16455"/>
    <w:rsid w:val="00C17090"/>
    <w:rsid w:val="00C175E0"/>
    <w:rsid w:val="00C17812"/>
    <w:rsid w:val="00C21154"/>
    <w:rsid w:val="00C2323C"/>
    <w:rsid w:val="00C26186"/>
    <w:rsid w:val="00C272F3"/>
    <w:rsid w:val="00C33468"/>
    <w:rsid w:val="00C338F4"/>
    <w:rsid w:val="00C34774"/>
    <w:rsid w:val="00C34F9E"/>
    <w:rsid w:val="00C36F0F"/>
    <w:rsid w:val="00C44CCA"/>
    <w:rsid w:val="00C450C4"/>
    <w:rsid w:val="00C45333"/>
    <w:rsid w:val="00C456DF"/>
    <w:rsid w:val="00C47B91"/>
    <w:rsid w:val="00C540D7"/>
    <w:rsid w:val="00C54368"/>
    <w:rsid w:val="00C56143"/>
    <w:rsid w:val="00C5638F"/>
    <w:rsid w:val="00C56511"/>
    <w:rsid w:val="00C568AF"/>
    <w:rsid w:val="00C56A60"/>
    <w:rsid w:val="00C578E5"/>
    <w:rsid w:val="00C613E5"/>
    <w:rsid w:val="00C61F4A"/>
    <w:rsid w:val="00C63012"/>
    <w:rsid w:val="00C66C6F"/>
    <w:rsid w:val="00C67F34"/>
    <w:rsid w:val="00C704AA"/>
    <w:rsid w:val="00C720FE"/>
    <w:rsid w:val="00C7464D"/>
    <w:rsid w:val="00C74EFF"/>
    <w:rsid w:val="00C75362"/>
    <w:rsid w:val="00C75BE8"/>
    <w:rsid w:val="00C7660B"/>
    <w:rsid w:val="00C76F1D"/>
    <w:rsid w:val="00C80B4D"/>
    <w:rsid w:val="00C832EC"/>
    <w:rsid w:val="00C84433"/>
    <w:rsid w:val="00C86971"/>
    <w:rsid w:val="00C86B70"/>
    <w:rsid w:val="00C87125"/>
    <w:rsid w:val="00C906C1"/>
    <w:rsid w:val="00C907B7"/>
    <w:rsid w:val="00C90A13"/>
    <w:rsid w:val="00C90F4B"/>
    <w:rsid w:val="00C917C0"/>
    <w:rsid w:val="00C947E5"/>
    <w:rsid w:val="00C94C4D"/>
    <w:rsid w:val="00C94C92"/>
    <w:rsid w:val="00CA027C"/>
    <w:rsid w:val="00CA30D7"/>
    <w:rsid w:val="00CA3F11"/>
    <w:rsid w:val="00CA46F1"/>
    <w:rsid w:val="00CA5C8E"/>
    <w:rsid w:val="00CA64FB"/>
    <w:rsid w:val="00CB24A0"/>
    <w:rsid w:val="00CB285D"/>
    <w:rsid w:val="00CB5132"/>
    <w:rsid w:val="00CB7EE1"/>
    <w:rsid w:val="00CC0FD4"/>
    <w:rsid w:val="00CC48A6"/>
    <w:rsid w:val="00CC55C7"/>
    <w:rsid w:val="00CC5C26"/>
    <w:rsid w:val="00CC5EC6"/>
    <w:rsid w:val="00CC6082"/>
    <w:rsid w:val="00CC6AE5"/>
    <w:rsid w:val="00CD0F4A"/>
    <w:rsid w:val="00CD17E7"/>
    <w:rsid w:val="00CD1F3E"/>
    <w:rsid w:val="00CD5EA9"/>
    <w:rsid w:val="00CD641D"/>
    <w:rsid w:val="00CD68B5"/>
    <w:rsid w:val="00CD736A"/>
    <w:rsid w:val="00CD7B9C"/>
    <w:rsid w:val="00CE1000"/>
    <w:rsid w:val="00CE1A63"/>
    <w:rsid w:val="00CE28EA"/>
    <w:rsid w:val="00CE35DF"/>
    <w:rsid w:val="00CE3A42"/>
    <w:rsid w:val="00CE3BE6"/>
    <w:rsid w:val="00CE50C9"/>
    <w:rsid w:val="00CF0B53"/>
    <w:rsid w:val="00CF2547"/>
    <w:rsid w:val="00CF63F6"/>
    <w:rsid w:val="00CF644D"/>
    <w:rsid w:val="00CF6B40"/>
    <w:rsid w:val="00CF6F93"/>
    <w:rsid w:val="00CF7647"/>
    <w:rsid w:val="00CF7922"/>
    <w:rsid w:val="00CF7CF8"/>
    <w:rsid w:val="00D00988"/>
    <w:rsid w:val="00D00D42"/>
    <w:rsid w:val="00D02393"/>
    <w:rsid w:val="00D03671"/>
    <w:rsid w:val="00D07708"/>
    <w:rsid w:val="00D1246A"/>
    <w:rsid w:val="00D156DC"/>
    <w:rsid w:val="00D15AC0"/>
    <w:rsid w:val="00D167D3"/>
    <w:rsid w:val="00D173FD"/>
    <w:rsid w:val="00D17702"/>
    <w:rsid w:val="00D2038B"/>
    <w:rsid w:val="00D203AA"/>
    <w:rsid w:val="00D20814"/>
    <w:rsid w:val="00D20D03"/>
    <w:rsid w:val="00D232EC"/>
    <w:rsid w:val="00D241B0"/>
    <w:rsid w:val="00D25830"/>
    <w:rsid w:val="00D2648A"/>
    <w:rsid w:val="00D2686F"/>
    <w:rsid w:val="00D27C58"/>
    <w:rsid w:val="00D3017D"/>
    <w:rsid w:val="00D333CD"/>
    <w:rsid w:val="00D33D73"/>
    <w:rsid w:val="00D33E99"/>
    <w:rsid w:val="00D35330"/>
    <w:rsid w:val="00D36C25"/>
    <w:rsid w:val="00D37346"/>
    <w:rsid w:val="00D4181D"/>
    <w:rsid w:val="00D43029"/>
    <w:rsid w:val="00D4324E"/>
    <w:rsid w:val="00D464D2"/>
    <w:rsid w:val="00D507B3"/>
    <w:rsid w:val="00D50BEE"/>
    <w:rsid w:val="00D52716"/>
    <w:rsid w:val="00D52AE5"/>
    <w:rsid w:val="00D54B20"/>
    <w:rsid w:val="00D55417"/>
    <w:rsid w:val="00D62135"/>
    <w:rsid w:val="00D637FA"/>
    <w:rsid w:val="00D64AA4"/>
    <w:rsid w:val="00D64E35"/>
    <w:rsid w:val="00D6645B"/>
    <w:rsid w:val="00D70361"/>
    <w:rsid w:val="00D70570"/>
    <w:rsid w:val="00D705A6"/>
    <w:rsid w:val="00D71C11"/>
    <w:rsid w:val="00D731E9"/>
    <w:rsid w:val="00D73271"/>
    <w:rsid w:val="00D756B9"/>
    <w:rsid w:val="00D75DAA"/>
    <w:rsid w:val="00D820D4"/>
    <w:rsid w:val="00D8226A"/>
    <w:rsid w:val="00D842F1"/>
    <w:rsid w:val="00D91470"/>
    <w:rsid w:val="00D92032"/>
    <w:rsid w:val="00D93B8D"/>
    <w:rsid w:val="00D95D32"/>
    <w:rsid w:val="00D9774F"/>
    <w:rsid w:val="00D97FB9"/>
    <w:rsid w:val="00DA0403"/>
    <w:rsid w:val="00DA5C22"/>
    <w:rsid w:val="00DA67F1"/>
    <w:rsid w:val="00DB22D8"/>
    <w:rsid w:val="00DB2B7B"/>
    <w:rsid w:val="00DB3BB0"/>
    <w:rsid w:val="00DB5AA2"/>
    <w:rsid w:val="00DB6CAE"/>
    <w:rsid w:val="00DB73B2"/>
    <w:rsid w:val="00DC02E1"/>
    <w:rsid w:val="00DC1C6C"/>
    <w:rsid w:val="00DC38FC"/>
    <w:rsid w:val="00DC4DED"/>
    <w:rsid w:val="00DC4EE8"/>
    <w:rsid w:val="00DC5830"/>
    <w:rsid w:val="00DC5F83"/>
    <w:rsid w:val="00DC6E34"/>
    <w:rsid w:val="00DC7EA5"/>
    <w:rsid w:val="00DD18E8"/>
    <w:rsid w:val="00DD24B4"/>
    <w:rsid w:val="00DD661C"/>
    <w:rsid w:val="00DE2B76"/>
    <w:rsid w:val="00DE41FF"/>
    <w:rsid w:val="00DE4798"/>
    <w:rsid w:val="00DE6E5A"/>
    <w:rsid w:val="00DE73C0"/>
    <w:rsid w:val="00DF2D09"/>
    <w:rsid w:val="00DF30BE"/>
    <w:rsid w:val="00DF43F1"/>
    <w:rsid w:val="00DF60E1"/>
    <w:rsid w:val="00E02032"/>
    <w:rsid w:val="00E03CBF"/>
    <w:rsid w:val="00E047CE"/>
    <w:rsid w:val="00E04FBD"/>
    <w:rsid w:val="00E056FE"/>
    <w:rsid w:val="00E06212"/>
    <w:rsid w:val="00E07AC2"/>
    <w:rsid w:val="00E11D80"/>
    <w:rsid w:val="00E129C9"/>
    <w:rsid w:val="00E13D0C"/>
    <w:rsid w:val="00E2034F"/>
    <w:rsid w:val="00E20EA8"/>
    <w:rsid w:val="00E23BE4"/>
    <w:rsid w:val="00E2429D"/>
    <w:rsid w:val="00E25AA3"/>
    <w:rsid w:val="00E262B7"/>
    <w:rsid w:val="00E27038"/>
    <w:rsid w:val="00E27361"/>
    <w:rsid w:val="00E31B8A"/>
    <w:rsid w:val="00E32F42"/>
    <w:rsid w:val="00E33531"/>
    <w:rsid w:val="00E36830"/>
    <w:rsid w:val="00E376D7"/>
    <w:rsid w:val="00E40972"/>
    <w:rsid w:val="00E41BC3"/>
    <w:rsid w:val="00E43FCA"/>
    <w:rsid w:val="00E4412A"/>
    <w:rsid w:val="00E4531B"/>
    <w:rsid w:val="00E476B5"/>
    <w:rsid w:val="00E51614"/>
    <w:rsid w:val="00E52B9A"/>
    <w:rsid w:val="00E52D78"/>
    <w:rsid w:val="00E547F8"/>
    <w:rsid w:val="00E54E95"/>
    <w:rsid w:val="00E55222"/>
    <w:rsid w:val="00E556FE"/>
    <w:rsid w:val="00E55F4B"/>
    <w:rsid w:val="00E567C9"/>
    <w:rsid w:val="00E56B8F"/>
    <w:rsid w:val="00E56F8C"/>
    <w:rsid w:val="00E577A6"/>
    <w:rsid w:val="00E627AB"/>
    <w:rsid w:val="00E6434D"/>
    <w:rsid w:val="00E64F10"/>
    <w:rsid w:val="00E71E00"/>
    <w:rsid w:val="00E753A9"/>
    <w:rsid w:val="00E76813"/>
    <w:rsid w:val="00E77B8C"/>
    <w:rsid w:val="00E80256"/>
    <w:rsid w:val="00E82A63"/>
    <w:rsid w:val="00E82C0D"/>
    <w:rsid w:val="00E83D9C"/>
    <w:rsid w:val="00E84D4B"/>
    <w:rsid w:val="00E84E9E"/>
    <w:rsid w:val="00E925E7"/>
    <w:rsid w:val="00E9475A"/>
    <w:rsid w:val="00E9637A"/>
    <w:rsid w:val="00EA31A2"/>
    <w:rsid w:val="00EA4C46"/>
    <w:rsid w:val="00EA7BBE"/>
    <w:rsid w:val="00EB044A"/>
    <w:rsid w:val="00EB404C"/>
    <w:rsid w:val="00EB4865"/>
    <w:rsid w:val="00EB4C73"/>
    <w:rsid w:val="00EB5B39"/>
    <w:rsid w:val="00EB5D48"/>
    <w:rsid w:val="00EC1F0B"/>
    <w:rsid w:val="00EC473E"/>
    <w:rsid w:val="00EC7B92"/>
    <w:rsid w:val="00EC7DCE"/>
    <w:rsid w:val="00ED0373"/>
    <w:rsid w:val="00ED2BBD"/>
    <w:rsid w:val="00ED41A1"/>
    <w:rsid w:val="00ED449A"/>
    <w:rsid w:val="00ED5B2E"/>
    <w:rsid w:val="00ED6928"/>
    <w:rsid w:val="00ED7444"/>
    <w:rsid w:val="00EE04D3"/>
    <w:rsid w:val="00EE0977"/>
    <w:rsid w:val="00EE2C56"/>
    <w:rsid w:val="00EE31DF"/>
    <w:rsid w:val="00EE5E4A"/>
    <w:rsid w:val="00EF1B9A"/>
    <w:rsid w:val="00EF36BF"/>
    <w:rsid w:val="00EF5B57"/>
    <w:rsid w:val="00EF6B07"/>
    <w:rsid w:val="00EF79B9"/>
    <w:rsid w:val="00F019B8"/>
    <w:rsid w:val="00F05B3E"/>
    <w:rsid w:val="00F05C9E"/>
    <w:rsid w:val="00F06094"/>
    <w:rsid w:val="00F10285"/>
    <w:rsid w:val="00F133FC"/>
    <w:rsid w:val="00F17012"/>
    <w:rsid w:val="00F17D4B"/>
    <w:rsid w:val="00F216FF"/>
    <w:rsid w:val="00F230F3"/>
    <w:rsid w:val="00F23AF8"/>
    <w:rsid w:val="00F2507F"/>
    <w:rsid w:val="00F26460"/>
    <w:rsid w:val="00F27722"/>
    <w:rsid w:val="00F32D9B"/>
    <w:rsid w:val="00F3374D"/>
    <w:rsid w:val="00F35AA0"/>
    <w:rsid w:val="00F36352"/>
    <w:rsid w:val="00F36967"/>
    <w:rsid w:val="00F36C2E"/>
    <w:rsid w:val="00F37B65"/>
    <w:rsid w:val="00F400D6"/>
    <w:rsid w:val="00F40EDD"/>
    <w:rsid w:val="00F41FF4"/>
    <w:rsid w:val="00F4291A"/>
    <w:rsid w:val="00F43416"/>
    <w:rsid w:val="00F44F39"/>
    <w:rsid w:val="00F45150"/>
    <w:rsid w:val="00F457F0"/>
    <w:rsid w:val="00F50195"/>
    <w:rsid w:val="00F5111E"/>
    <w:rsid w:val="00F52027"/>
    <w:rsid w:val="00F53047"/>
    <w:rsid w:val="00F54125"/>
    <w:rsid w:val="00F55701"/>
    <w:rsid w:val="00F575D7"/>
    <w:rsid w:val="00F579A9"/>
    <w:rsid w:val="00F6017B"/>
    <w:rsid w:val="00F607C8"/>
    <w:rsid w:val="00F60BAA"/>
    <w:rsid w:val="00F60E9E"/>
    <w:rsid w:val="00F6150A"/>
    <w:rsid w:val="00F618A1"/>
    <w:rsid w:val="00F63890"/>
    <w:rsid w:val="00F64F19"/>
    <w:rsid w:val="00F64F9E"/>
    <w:rsid w:val="00F65C52"/>
    <w:rsid w:val="00F6653F"/>
    <w:rsid w:val="00F70174"/>
    <w:rsid w:val="00F709A2"/>
    <w:rsid w:val="00F7161F"/>
    <w:rsid w:val="00F7219F"/>
    <w:rsid w:val="00F73A83"/>
    <w:rsid w:val="00F742EE"/>
    <w:rsid w:val="00F75F3D"/>
    <w:rsid w:val="00F7612F"/>
    <w:rsid w:val="00F774D2"/>
    <w:rsid w:val="00F809D0"/>
    <w:rsid w:val="00F819F3"/>
    <w:rsid w:val="00F83EB4"/>
    <w:rsid w:val="00F84BA4"/>
    <w:rsid w:val="00F85A3F"/>
    <w:rsid w:val="00F929D8"/>
    <w:rsid w:val="00F92C03"/>
    <w:rsid w:val="00F948D3"/>
    <w:rsid w:val="00F95590"/>
    <w:rsid w:val="00F96D71"/>
    <w:rsid w:val="00FA1B14"/>
    <w:rsid w:val="00FA2F85"/>
    <w:rsid w:val="00FA468A"/>
    <w:rsid w:val="00FA76D6"/>
    <w:rsid w:val="00FA7E22"/>
    <w:rsid w:val="00FB2212"/>
    <w:rsid w:val="00FB2549"/>
    <w:rsid w:val="00FB285E"/>
    <w:rsid w:val="00FB603B"/>
    <w:rsid w:val="00FB7245"/>
    <w:rsid w:val="00FB76DA"/>
    <w:rsid w:val="00FC0482"/>
    <w:rsid w:val="00FC05EE"/>
    <w:rsid w:val="00FC1C42"/>
    <w:rsid w:val="00FC1F7F"/>
    <w:rsid w:val="00FC29C7"/>
    <w:rsid w:val="00FC42AE"/>
    <w:rsid w:val="00FC42BC"/>
    <w:rsid w:val="00FC5BF6"/>
    <w:rsid w:val="00FC5DAD"/>
    <w:rsid w:val="00FC5FBF"/>
    <w:rsid w:val="00FD017B"/>
    <w:rsid w:val="00FD676A"/>
    <w:rsid w:val="00FE2AA7"/>
    <w:rsid w:val="00FE5571"/>
    <w:rsid w:val="00FE5DF6"/>
    <w:rsid w:val="00FE660B"/>
    <w:rsid w:val="00FF1431"/>
    <w:rsid w:val="00FF3F6B"/>
    <w:rsid w:val="00FF62B3"/>
    <w:rsid w:val="00FF631B"/>
    <w:rsid w:val="00FF73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5E5"/>
    <w:rPr>
      <w:rFonts w:ascii="Times New Roman" w:eastAsia="Times New Roman" w:hAnsi="Times New Roman"/>
      <w:sz w:val="24"/>
      <w:szCs w:val="24"/>
    </w:rPr>
  </w:style>
  <w:style w:type="paragraph" w:styleId="Titre1">
    <w:name w:val="heading 1"/>
    <w:basedOn w:val="Normal"/>
    <w:next w:val="Normal"/>
    <w:link w:val="Titre1Car"/>
    <w:uiPriority w:val="9"/>
    <w:qFormat/>
    <w:rsid w:val="00DE6E5A"/>
    <w:pPr>
      <w:keepNext/>
      <w:spacing w:before="240" w:after="60"/>
      <w:outlineLvl w:val="0"/>
    </w:pPr>
    <w:rPr>
      <w:rFonts w:asciiTheme="majorHAnsi" w:eastAsiaTheme="majorEastAsia" w:hAnsiTheme="majorHAnsi"/>
      <w:b/>
      <w:bCs/>
      <w:kern w:val="32"/>
      <w:sz w:val="32"/>
      <w:szCs w:val="32"/>
    </w:rPr>
  </w:style>
  <w:style w:type="paragraph" w:styleId="Titre2">
    <w:name w:val="heading 2"/>
    <w:basedOn w:val="Normal"/>
    <w:next w:val="Normal"/>
    <w:link w:val="Titre2Car"/>
    <w:uiPriority w:val="9"/>
    <w:semiHidden/>
    <w:unhideWhenUsed/>
    <w:qFormat/>
    <w:rsid w:val="00DE6E5A"/>
    <w:pPr>
      <w:keepNext/>
      <w:spacing w:before="240" w:after="60"/>
      <w:outlineLvl w:val="1"/>
    </w:pPr>
    <w:rPr>
      <w:rFonts w:asciiTheme="majorHAnsi" w:eastAsiaTheme="majorEastAsia" w:hAnsiTheme="majorHAnsi"/>
      <w:b/>
      <w:bCs/>
      <w:i/>
      <w:iCs/>
      <w:sz w:val="28"/>
      <w:szCs w:val="28"/>
    </w:rPr>
  </w:style>
  <w:style w:type="paragraph" w:styleId="Titre3">
    <w:name w:val="heading 3"/>
    <w:basedOn w:val="Normal"/>
    <w:next w:val="Normal"/>
    <w:link w:val="Titre3Car"/>
    <w:uiPriority w:val="9"/>
    <w:semiHidden/>
    <w:unhideWhenUsed/>
    <w:qFormat/>
    <w:rsid w:val="00DE6E5A"/>
    <w:pPr>
      <w:keepNext/>
      <w:spacing w:before="240" w:after="60"/>
      <w:outlineLvl w:val="2"/>
    </w:pPr>
    <w:rPr>
      <w:rFonts w:asciiTheme="majorHAnsi" w:eastAsiaTheme="majorEastAsia" w:hAnsiTheme="majorHAnsi"/>
      <w:b/>
      <w:bCs/>
      <w:sz w:val="26"/>
      <w:szCs w:val="26"/>
    </w:rPr>
  </w:style>
  <w:style w:type="paragraph" w:styleId="Titre4">
    <w:name w:val="heading 4"/>
    <w:basedOn w:val="Normal"/>
    <w:next w:val="Normal"/>
    <w:link w:val="Titre4Car"/>
    <w:uiPriority w:val="9"/>
    <w:semiHidden/>
    <w:unhideWhenUsed/>
    <w:qFormat/>
    <w:rsid w:val="00DE6E5A"/>
    <w:pPr>
      <w:keepNext/>
      <w:spacing w:before="240" w:after="60"/>
      <w:outlineLvl w:val="3"/>
    </w:pPr>
    <w:rPr>
      <w:b/>
      <w:bCs/>
      <w:sz w:val="28"/>
      <w:szCs w:val="28"/>
    </w:rPr>
  </w:style>
  <w:style w:type="paragraph" w:styleId="Titre5">
    <w:name w:val="heading 5"/>
    <w:basedOn w:val="Normal"/>
    <w:next w:val="Normal"/>
    <w:link w:val="Titre5Car"/>
    <w:uiPriority w:val="9"/>
    <w:semiHidden/>
    <w:unhideWhenUsed/>
    <w:qFormat/>
    <w:rsid w:val="00DE6E5A"/>
    <w:pPr>
      <w:spacing w:before="240" w:after="60"/>
      <w:outlineLvl w:val="4"/>
    </w:pPr>
    <w:rPr>
      <w:b/>
      <w:bCs/>
      <w:i/>
      <w:iCs/>
      <w:sz w:val="26"/>
      <w:szCs w:val="26"/>
    </w:rPr>
  </w:style>
  <w:style w:type="paragraph" w:styleId="Titre6">
    <w:name w:val="heading 6"/>
    <w:basedOn w:val="Normal"/>
    <w:next w:val="Normal"/>
    <w:link w:val="Titre6Car"/>
    <w:uiPriority w:val="9"/>
    <w:semiHidden/>
    <w:unhideWhenUsed/>
    <w:qFormat/>
    <w:rsid w:val="00DE6E5A"/>
    <w:p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DE6E5A"/>
    <w:pPr>
      <w:spacing w:before="240" w:after="60"/>
      <w:outlineLvl w:val="6"/>
    </w:pPr>
  </w:style>
  <w:style w:type="paragraph" w:styleId="Titre8">
    <w:name w:val="heading 8"/>
    <w:basedOn w:val="Normal"/>
    <w:next w:val="Normal"/>
    <w:link w:val="Titre8Car"/>
    <w:uiPriority w:val="9"/>
    <w:semiHidden/>
    <w:unhideWhenUsed/>
    <w:qFormat/>
    <w:rsid w:val="00DE6E5A"/>
    <w:pPr>
      <w:spacing w:before="240" w:after="60"/>
      <w:outlineLvl w:val="7"/>
    </w:pPr>
    <w:rPr>
      <w:i/>
      <w:iCs/>
    </w:rPr>
  </w:style>
  <w:style w:type="paragraph" w:styleId="Titre9">
    <w:name w:val="heading 9"/>
    <w:basedOn w:val="Normal"/>
    <w:next w:val="Normal"/>
    <w:link w:val="Titre9Car"/>
    <w:uiPriority w:val="9"/>
    <w:semiHidden/>
    <w:unhideWhenUsed/>
    <w:qFormat/>
    <w:rsid w:val="00DE6E5A"/>
    <w:pPr>
      <w:spacing w:before="240" w:after="60"/>
      <w:outlineLvl w:val="8"/>
    </w:pPr>
    <w:rPr>
      <w:rFonts w:asciiTheme="majorHAnsi" w:eastAsiaTheme="majorEastAsia" w:hAnsiTheme="majorHAns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6E5A"/>
    <w:rPr>
      <w:rFonts w:asciiTheme="majorHAnsi" w:eastAsiaTheme="majorEastAsia" w:hAnsiTheme="majorHAnsi"/>
      <w:b/>
      <w:bCs/>
      <w:kern w:val="32"/>
      <w:sz w:val="32"/>
      <w:szCs w:val="32"/>
    </w:rPr>
  </w:style>
  <w:style w:type="character" w:customStyle="1" w:styleId="Titre2Car">
    <w:name w:val="Titre 2 Car"/>
    <w:basedOn w:val="Policepardfaut"/>
    <w:link w:val="Titre2"/>
    <w:uiPriority w:val="9"/>
    <w:semiHidden/>
    <w:rsid w:val="00DE6E5A"/>
    <w:rPr>
      <w:rFonts w:asciiTheme="majorHAnsi" w:eastAsiaTheme="majorEastAsia" w:hAnsiTheme="majorHAnsi"/>
      <w:b/>
      <w:bCs/>
      <w:i/>
      <w:iCs/>
      <w:sz w:val="28"/>
      <w:szCs w:val="28"/>
    </w:rPr>
  </w:style>
  <w:style w:type="character" w:customStyle="1" w:styleId="Titre3Car">
    <w:name w:val="Titre 3 Car"/>
    <w:basedOn w:val="Policepardfaut"/>
    <w:link w:val="Titre3"/>
    <w:uiPriority w:val="9"/>
    <w:semiHidden/>
    <w:rsid w:val="00DE6E5A"/>
    <w:rPr>
      <w:rFonts w:asciiTheme="majorHAnsi" w:eastAsiaTheme="majorEastAsia" w:hAnsiTheme="majorHAnsi"/>
      <w:b/>
      <w:bCs/>
      <w:sz w:val="26"/>
      <w:szCs w:val="26"/>
    </w:rPr>
  </w:style>
  <w:style w:type="character" w:customStyle="1" w:styleId="Titre4Car">
    <w:name w:val="Titre 4 Car"/>
    <w:basedOn w:val="Policepardfaut"/>
    <w:link w:val="Titre4"/>
    <w:uiPriority w:val="9"/>
    <w:semiHidden/>
    <w:rsid w:val="00DE6E5A"/>
    <w:rPr>
      <w:b/>
      <w:bCs/>
      <w:sz w:val="28"/>
      <w:szCs w:val="28"/>
    </w:rPr>
  </w:style>
  <w:style w:type="character" w:customStyle="1" w:styleId="Titre5Car">
    <w:name w:val="Titre 5 Car"/>
    <w:basedOn w:val="Policepardfaut"/>
    <w:link w:val="Titre5"/>
    <w:uiPriority w:val="9"/>
    <w:semiHidden/>
    <w:rsid w:val="00DE6E5A"/>
    <w:rPr>
      <w:b/>
      <w:bCs/>
      <w:i/>
      <w:iCs/>
      <w:sz w:val="26"/>
      <w:szCs w:val="26"/>
    </w:rPr>
  </w:style>
  <w:style w:type="character" w:customStyle="1" w:styleId="Titre6Car">
    <w:name w:val="Titre 6 Car"/>
    <w:basedOn w:val="Policepardfaut"/>
    <w:link w:val="Titre6"/>
    <w:uiPriority w:val="9"/>
    <w:semiHidden/>
    <w:rsid w:val="00DE6E5A"/>
    <w:rPr>
      <w:b/>
      <w:bCs/>
    </w:rPr>
  </w:style>
  <w:style w:type="character" w:customStyle="1" w:styleId="Titre7Car">
    <w:name w:val="Titre 7 Car"/>
    <w:basedOn w:val="Policepardfaut"/>
    <w:link w:val="Titre7"/>
    <w:uiPriority w:val="9"/>
    <w:semiHidden/>
    <w:rsid w:val="00DE6E5A"/>
    <w:rPr>
      <w:sz w:val="24"/>
      <w:szCs w:val="24"/>
    </w:rPr>
  </w:style>
  <w:style w:type="character" w:customStyle="1" w:styleId="Titre8Car">
    <w:name w:val="Titre 8 Car"/>
    <w:basedOn w:val="Policepardfaut"/>
    <w:link w:val="Titre8"/>
    <w:uiPriority w:val="9"/>
    <w:semiHidden/>
    <w:rsid w:val="00DE6E5A"/>
    <w:rPr>
      <w:i/>
      <w:iCs/>
      <w:sz w:val="24"/>
      <w:szCs w:val="24"/>
    </w:rPr>
  </w:style>
  <w:style w:type="character" w:customStyle="1" w:styleId="Titre9Car">
    <w:name w:val="Titre 9 Car"/>
    <w:basedOn w:val="Policepardfaut"/>
    <w:link w:val="Titre9"/>
    <w:uiPriority w:val="9"/>
    <w:semiHidden/>
    <w:rsid w:val="00DE6E5A"/>
    <w:rPr>
      <w:rFonts w:asciiTheme="majorHAnsi" w:eastAsiaTheme="majorEastAsia" w:hAnsiTheme="majorHAnsi"/>
    </w:rPr>
  </w:style>
  <w:style w:type="paragraph" w:styleId="Titre">
    <w:name w:val="Title"/>
    <w:basedOn w:val="Normal"/>
    <w:next w:val="Normal"/>
    <w:link w:val="TitreCar"/>
    <w:uiPriority w:val="10"/>
    <w:qFormat/>
    <w:rsid w:val="00DE6E5A"/>
    <w:pPr>
      <w:spacing w:before="240" w:after="60"/>
      <w:jc w:val="center"/>
      <w:outlineLvl w:val="0"/>
    </w:pPr>
    <w:rPr>
      <w:rFonts w:asciiTheme="majorHAnsi" w:eastAsiaTheme="majorEastAsia" w:hAnsiTheme="majorHAnsi"/>
      <w:b/>
      <w:bCs/>
      <w:kern w:val="28"/>
      <w:sz w:val="32"/>
      <w:szCs w:val="32"/>
    </w:rPr>
  </w:style>
  <w:style w:type="character" w:customStyle="1" w:styleId="TitreCar">
    <w:name w:val="Titre Car"/>
    <w:basedOn w:val="Policepardfaut"/>
    <w:link w:val="Titre"/>
    <w:uiPriority w:val="10"/>
    <w:rsid w:val="00DE6E5A"/>
    <w:rPr>
      <w:rFonts w:asciiTheme="majorHAnsi" w:eastAsiaTheme="majorEastAsia" w:hAnsiTheme="majorHAnsi"/>
      <w:b/>
      <w:bCs/>
      <w:kern w:val="28"/>
      <w:sz w:val="32"/>
      <w:szCs w:val="32"/>
    </w:rPr>
  </w:style>
  <w:style w:type="paragraph" w:styleId="Sous-titre">
    <w:name w:val="Subtitle"/>
    <w:basedOn w:val="Normal"/>
    <w:next w:val="Normal"/>
    <w:link w:val="Sous-titreCar"/>
    <w:uiPriority w:val="11"/>
    <w:qFormat/>
    <w:rsid w:val="00DE6E5A"/>
    <w:pPr>
      <w:spacing w:after="60"/>
      <w:jc w:val="center"/>
      <w:outlineLvl w:val="1"/>
    </w:pPr>
    <w:rPr>
      <w:rFonts w:asciiTheme="majorHAnsi" w:eastAsiaTheme="majorEastAsia" w:hAnsiTheme="majorHAnsi"/>
    </w:rPr>
  </w:style>
  <w:style w:type="character" w:customStyle="1" w:styleId="Sous-titreCar">
    <w:name w:val="Sous-titre Car"/>
    <w:basedOn w:val="Policepardfaut"/>
    <w:link w:val="Sous-titre"/>
    <w:uiPriority w:val="11"/>
    <w:rsid w:val="00DE6E5A"/>
    <w:rPr>
      <w:rFonts w:asciiTheme="majorHAnsi" w:eastAsiaTheme="majorEastAsia" w:hAnsiTheme="majorHAnsi"/>
      <w:sz w:val="24"/>
      <w:szCs w:val="24"/>
    </w:rPr>
  </w:style>
  <w:style w:type="character" w:styleId="lev">
    <w:name w:val="Strong"/>
    <w:basedOn w:val="Policepardfaut"/>
    <w:uiPriority w:val="22"/>
    <w:qFormat/>
    <w:rsid w:val="00DE6E5A"/>
    <w:rPr>
      <w:b/>
      <w:bCs/>
    </w:rPr>
  </w:style>
  <w:style w:type="character" w:styleId="Accentuation">
    <w:name w:val="Emphasis"/>
    <w:basedOn w:val="Policepardfaut"/>
    <w:uiPriority w:val="20"/>
    <w:qFormat/>
    <w:rsid w:val="00DE6E5A"/>
    <w:rPr>
      <w:rFonts w:asciiTheme="minorHAnsi" w:hAnsiTheme="minorHAnsi"/>
      <w:b/>
      <w:i/>
      <w:iCs/>
    </w:rPr>
  </w:style>
  <w:style w:type="paragraph" w:styleId="Sansinterligne">
    <w:name w:val="No Spacing"/>
    <w:basedOn w:val="Normal"/>
    <w:uiPriority w:val="1"/>
    <w:qFormat/>
    <w:rsid w:val="00DE6E5A"/>
    <w:rPr>
      <w:szCs w:val="32"/>
    </w:rPr>
  </w:style>
  <w:style w:type="paragraph" w:styleId="Paragraphedeliste">
    <w:name w:val="List Paragraph"/>
    <w:basedOn w:val="Normal"/>
    <w:uiPriority w:val="34"/>
    <w:qFormat/>
    <w:rsid w:val="00DE6E5A"/>
    <w:pPr>
      <w:ind w:left="720"/>
      <w:contextualSpacing/>
    </w:pPr>
  </w:style>
  <w:style w:type="paragraph" w:styleId="Citation">
    <w:name w:val="Quote"/>
    <w:basedOn w:val="Normal"/>
    <w:next w:val="Normal"/>
    <w:link w:val="CitationCar"/>
    <w:uiPriority w:val="29"/>
    <w:qFormat/>
    <w:rsid w:val="00DE6E5A"/>
    <w:rPr>
      <w:i/>
    </w:rPr>
  </w:style>
  <w:style w:type="character" w:customStyle="1" w:styleId="CitationCar">
    <w:name w:val="Citation Car"/>
    <w:basedOn w:val="Policepardfaut"/>
    <w:link w:val="Citation"/>
    <w:uiPriority w:val="29"/>
    <w:rsid w:val="00DE6E5A"/>
    <w:rPr>
      <w:i/>
      <w:sz w:val="24"/>
      <w:szCs w:val="24"/>
    </w:rPr>
  </w:style>
  <w:style w:type="paragraph" w:styleId="Citationintense">
    <w:name w:val="Intense Quote"/>
    <w:basedOn w:val="Normal"/>
    <w:next w:val="Normal"/>
    <w:link w:val="CitationintenseCar"/>
    <w:uiPriority w:val="30"/>
    <w:qFormat/>
    <w:rsid w:val="00DE6E5A"/>
    <w:pPr>
      <w:ind w:left="720" w:right="720"/>
    </w:pPr>
    <w:rPr>
      <w:b/>
      <w:i/>
      <w:szCs w:val="22"/>
    </w:rPr>
  </w:style>
  <w:style w:type="character" w:customStyle="1" w:styleId="CitationintenseCar">
    <w:name w:val="Citation intense Car"/>
    <w:basedOn w:val="Policepardfaut"/>
    <w:link w:val="Citationintense"/>
    <w:uiPriority w:val="30"/>
    <w:rsid w:val="00DE6E5A"/>
    <w:rPr>
      <w:b/>
      <w:i/>
      <w:sz w:val="24"/>
    </w:rPr>
  </w:style>
  <w:style w:type="character" w:styleId="Emphaseple">
    <w:name w:val="Subtle Emphasis"/>
    <w:uiPriority w:val="19"/>
    <w:qFormat/>
    <w:rsid w:val="00DE6E5A"/>
    <w:rPr>
      <w:i/>
      <w:color w:val="5A5A5A" w:themeColor="text1" w:themeTint="A5"/>
    </w:rPr>
  </w:style>
  <w:style w:type="character" w:styleId="Emphaseintense">
    <w:name w:val="Intense Emphasis"/>
    <w:basedOn w:val="Policepardfaut"/>
    <w:uiPriority w:val="21"/>
    <w:qFormat/>
    <w:rsid w:val="00DE6E5A"/>
    <w:rPr>
      <w:b/>
      <w:i/>
      <w:sz w:val="24"/>
      <w:szCs w:val="24"/>
      <w:u w:val="single"/>
    </w:rPr>
  </w:style>
  <w:style w:type="character" w:styleId="Rfrenceple">
    <w:name w:val="Subtle Reference"/>
    <w:basedOn w:val="Policepardfaut"/>
    <w:uiPriority w:val="31"/>
    <w:qFormat/>
    <w:rsid w:val="00DE6E5A"/>
    <w:rPr>
      <w:sz w:val="24"/>
      <w:szCs w:val="24"/>
      <w:u w:val="single"/>
    </w:rPr>
  </w:style>
  <w:style w:type="character" w:styleId="Rfrenceintense">
    <w:name w:val="Intense Reference"/>
    <w:basedOn w:val="Policepardfaut"/>
    <w:uiPriority w:val="32"/>
    <w:qFormat/>
    <w:rsid w:val="00DE6E5A"/>
    <w:rPr>
      <w:b/>
      <w:sz w:val="24"/>
      <w:u w:val="single"/>
    </w:rPr>
  </w:style>
  <w:style w:type="character" w:styleId="Titredulivre">
    <w:name w:val="Book Title"/>
    <w:basedOn w:val="Policepardfaut"/>
    <w:uiPriority w:val="33"/>
    <w:qFormat/>
    <w:rsid w:val="00DE6E5A"/>
    <w:rPr>
      <w:rFonts w:asciiTheme="majorHAnsi" w:eastAsiaTheme="majorEastAsia" w:hAnsiTheme="majorHAnsi"/>
      <w:b/>
      <w:i/>
      <w:sz w:val="24"/>
      <w:szCs w:val="24"/>
    </w:rPr>
  </w:style>
  <w:style w:type="paragraph" w:styleId="En-ttedetabledesmatires">
    <w:name w:val="TOC Heading"/>
    <w:basedOn w:val="Titre1"/>
    <w:next w:val="Normal"/>
    <w:uiPriority w:val="39"/>
    <w:semiHidden/>
    <w:unhideWhenUsed/>
    <w:qFormat/>
    <w:rsid w:val="00DE6E5A"/>
    <w:pPr>
      <w:outlineLvl w:val="9"/>
    </w:pPr>
  </w:style>
  <w:style w:type="paragraph" w:styleId="Textedebulles">
    <w:name w:val="Balloon Text"/>
    <w:basedOn w:val="Normal"/>
    <w:link w:val="TextedebullesCar"/>
    <w:uiPriority w:val="99"/>
    <w:semiHidden/>
    <w:unhideWhenUsed/>
    <w:rsid w:val="00A435E5"/>
    <w:rPr>
      <w:rFonts w:ascii="Tahoma" w:hAnsi="Tahoma" w:cs="Tahoma"/>
      <w:sz w:val="16"/>
      <w:szCs w:val="16"/>
    </w:rPr>
  </w:style>
  <w:style w:type="character" w:customStyle="1" w:styleId="TextedebullesCar">
    <w:name w:val="Texte de bulles Car"/>
    <w:basedOn w:val="Policepardfaut"/>
    <w:link w:val="Textedebulles"/>
    <w:uiPriority w:val="99"/>
    <w:semiHidden/>
    <w:rsid w:val="00A435E5"/>
    <w:rPr>
      <w:rFonts w:ascii="Tahoma" w:hAnsi="Tahoma" w:cs="Tahoma"/>
      <w:sz w:val="16"/>
      <w:szCs w:val="16"/>
    </w:rPr>
  </w:style>
  <w:style w:type="table" w:styleId="Grilledutableau">
    <w:name w:val="Table Grid"/>
    <w:basedOn w:val="TableauNormal"/>
    <w:uiPriority w:val="59"/>
    <w:rsid w:val="00A435E5"/>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yl5">
    <w:name w:val="_5yl5"/>
    <w:basedOn w:val="Policepardfaut"/>
    <w:rsid w:val="006D6D25"/>
  </w:style>
  <w:style w:type="paragraph" w:styleId="NormalWeb">
    <w:name w:val="Normal (Web)"/>
    <w:basedOn w:val="Normal"/>
    <w:uiPriority w:val="99"/>
    <w:unhideWhenUsed/>
    <w:rsid w:val="004944E4"/>
    <w:pPr>
      <w:spacing w:before="100" w:beforeAutospacing="1" w:after="100" w:afterAutospacing="1"/>
    </w:pPr>
    <w:rPr>
      <w:lang w:eastAsia="fr-FR"/>
    </w:rPr>
  </w:style>
  <w:style w:type="character" w:customStyle="1" w:styleId="null">
    <w:name w:val="null"/>
    <w:basedOn w:val="Policepardfaut"/>
    <w:rsid w:val="004944E4"/>
  </w:style>
  <w:style w:type="paragraph" w:styleId="En-tte">
    <w:name w:val="header"/>
    <w:basedOn w:val="Normal"/>
    <w:link w:val="En-tteCar"/>
    <w:uiPriority w:val="99"/>
    <w:unhideWhenUsed/>
    <w:rsid w:val="00347D4F"/>
    <w:pPr>
      <w:tabs>
        <w:tab w:val="center" w:pos="4536"/>
        <w:tab w:val="right" w:pos="9072"/>
      </w:tabs>
    </w:pPr>
  </w:style>
  <w:style w:type="character" w:customStyle="1" w:styleId="En-tteCar">
    <w:name w:val="En-tête Car"/>
    <w:basedOn w:val="Policepardfaut"/>
    <w:link w:val="En-tte"/>
    <w:uiPriority w:val="99"/>
    <w:rsid w:val="00347D4F"/>
    <w:rPr>
      <w:rFonts w:ascii="Times New Roman" w:eastAsia="Times New Roman" w:hAnsi="Times New Roman"/>
      <w:sz w:val="24"/>
      <w:szCs w:val="24"/>
    </w:rPr>
  </w:style>
  <w:style w:type="paragraph" w:styleId="Pieddepage">
    <w:name w:val="footer"/>
    <w:basedOn w:val="Normal"/>
    <w:link w:val="PieddepageCar"/>
    <w:uiPriority w:val="99"/>
    <w:unhideWhenUsed/>
    <w:rsid w:val="00347D4F"/>
    <w:pPr>
      <w:tabs>
        <w:tab w:val="center" w:pos="4536"/>
        <w:tab w:val="right" w:pos="9072"/>
      </w:tabs>
    </w:pPr>
  </w:style>
  <w:style w:type="character" w:customStyle="1" w:styleId="PieddepageCar">
    <w:name w:val="Pied de page Car"/>
    <w:basedOn w:val="Policepardfaut"/>
    <w:link w:val="Pieddepage"/>
    <w:uiPriority w:val="99"/>
    <w:rsid w:val="00347D4F"/>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5E5"/>
    <w:rPr>
      <w:rFonts w:ascii="Times New Roman" w:eastAsia="Times New Roman" w:hAnsi="Times New Roman"/>
      <w:sz w:val="24"/>
      <w:szCs w:val="24"/>
    </w:rPr>
  </w:style>
  <w:style w:type="paragraph" w:styleId="Titre1">
    <w:name w:val="heading 1"/>
    <w:basedOn w:val="Normal"/>
    <w:next w:val="Normal"/>
    <w:link w:val="Titre1Car"/>
    <w:uiPriority w:val="9"/>
    <w:qFormat/>
    <w:rsid w:val="00DE6E5A"/>
    <w:pPr>
      <w:keepNext/>
      <w:spacing w:before="240" w:after="60"/>
      <w:outlineLvl w:val="0"/>
    </w:pPr>
    <w:rPr>
      <w:rFonts w:asciiTheme="majorHAnsi" w:eastAsiaTheme="majorEastAsia" w:hAnsiTheme="majorHAnsi"/>
      <w:b/>
      <w:bCs/>
      <w:kern w:val="32"/>
      <w:sz w:val="32"/>
      <w:szCs w:val="32"/>
    </w:rPr>
  </w:style>
  <w:style w:type="paragraph" w:styleId="Titre2">
    <w:name w:val="heading 2"/>
    <w:basedOn w:val="Normal"/>
    <w:next w:val="Normal"/>
    <w:link w:val="Titre2Car"/>
    <w:uiPriority w:val="9"/>
    <w:semiHidden/>
    <w:unhideWhenUsed/>
    <w:qFormat/>
    <w:rsid w:val="00DE6E5A"/>
    <w:pPr>
      <w:keepNext/>
      <w:spacing w:before="240" w:after="60"/>
      <w:outlineLvl w:val="1"/>
    </w:pPr>
    <w:rPr>
      <w:rFonts w:asciiTheme="majorHAnsi" w:eastAsiaTheme="majorEastAsia" w:hAnsiTheme="majorHAnsi"/>
      <w:b/>
      <w:bCs/>
      <w:i/>
      <w:iCs/>
      <w:sz w:val="28"/>
      <w:szCs w:val="28"/>
    </w:rPr>
  </w:style>
  <w:style w:type="paragraph" w:styleId="Titre3">
    <w:name w:val="heading 3"/>
    <w:basedOn w:val="Normal"/>
    <w:next w:val="Normal"/>
    <w:link w:val="Titre3Car"/>
    <w:uiPriority w:val="9"/>
    <w:semiHidden/>
    <w:unhideWhenUsed/>
    <w:qFormat/>
    <w:rsid w:val="00DE6E5A"/>
    <w:pPr>
      <w:keepNext/>
      <w:spacing w:before="240" w:after="60"/>
      <w:outlineLvl w:val="2"/>
    </w:pPr>
    <w:rPr>
      <w:rFonts w:asciiTheme="majorHAnsi" w:eastAsiaTheme="majorEastAsia" w:hAnsiTheme="majorHAnsi"/>
      <w:b/>
      <w:bCs/>
      <w:sz w:val="26"/>
      <w:szCs w:val="26"/>
    </w:rPr>
  </w:style>
  <w:style w:type="paragraph" w:styleId="Titre4">
    <w:name w:val="heading 4"/>
    <w:basedOn w:val="Normal"/>
    <w:next w:val="Normal"/>
    <w:link w:val="Titre4Car"/>
    <w:uiPriority w:val="9"/>
    <w:semiHidden/>
    <w:unhideWhenUsed/>
    <w:qFormat/>
    <w:rsid w:val="00DE6E5A"/>
    <w:pPr>
      <w:keepNext/>
      <w:spacing w:before="240" w:after="60"/>
      <w:outlineLvl w:val="3"/>
    </w:pPr>
    <w:rPr>
      <w:b/>
      <w:bCs/>
      <w:sz w:val="28"/>
      <w:szCs w:val="28"/>
    </w:rPr>
  </w:style>
  <w:style w:type="paragraph" w:styleId="Titre5">
    <w:name w:val="heading 5"/>
    <w:basedOn w:val="Normal"/>
    <w:next w:val="Normal"/>
    <w:link w:val="Titre5Car"/>
    <w:uiPriority w:val="9"/>
    <w:semiHidden/>
    <w:unhideWhenUsed/>
    <w:qFormat/>
    <w:rsid w:val="00DE6E5A"/>
    <w:pPr>
      <w:spacing w:before="240" w:after="60"/>
      <w:outlineLvl w:val="4"/>
    </w:pPr>
    <w:rPr>
      <w:b/>
      <w:bCs/>
      <w:i/>
      <w:iCs/>
      <w:sz w:val="26"/>
      <w:szCs w:val="26"/>
    </w:rPr>
  </w:style>
  <w:style w:type="paragraph" w:styleId="Titre6">
    <w:name w:val="heading 6"/>
    <w:basedOn w:val="Normal"/>
    <w:next w:val="Normal"/>
    <w:link w:val="Titre6Car"/>
    <w:uiPriority w:val="9"/>
    <w:semiHidden/>
    <w:unhideWhenUsed/>
    <w:qFormat/>
    <w:rsid w:val="00DE6E5A"/>
    <w:p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DE6E5A"/>
    <w:pPr>
      <w:spacing w:before="240" w:after="60"/>
      <w:outlineLvl w:val="6"/>
    </w:pPr>
  </w:style>
  <w:style w:type="paragraph" w:styleId="Titre8">
    <w:name w:val="heading 8"/>
    <w:basedOn w:val="Normal"/>
    <w:next w:val="Normal"/>
    <w:link w:val="Titre8Car"/>
    <w:uiPriority w:val="9"/>
    <w:semiHidden/>
    <w:unhideWhenUsed/>
    <w:qFormat/>
    <w:rsid w:val="00DE6E5A"/>
    <w:pPr>
      <w:spacing w:before="240" w:after="60"/>
      <w:outlineLvl w:val="7"/>
    </w:pPr>
    <w:rPr>
      <w:i/>
      <w:iCs/>
    </w:rPr>
  </w:style>
  <w:style w:type="paragraph" w:styleId="Titre9">
    <w:name w:val="heading 9"/>
    <w:basedOn w:val="Normal"/>
    <w:next w:val="Normal"/>
    <w:link w:val="Titre9Car"/>
    <w:uiPriority w:val="9"/>
    <w:semiHidden/>
    <w:unhideWhenUsed/>
    <w:qFormat/>
    <w:rsid w:val="00DE6E5A"/>
    <w:pPr>
      <w:spacing w:before="240" w:after="60"/>
      <w:outlineLvl w:val="8"/>
    </w:pPr>
    <w:rPr>
      <w:rFonts w:asciiTheme="majorHAnsi" w:eastAsiaTheme="majorEastAsia" w:hAnsiTheme="majorHAns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6E5A"/>
    <w:rPr>
      <w:rFonts w:asciiTheme="majorHAnsi" w:eastAsiaTheme="majorEastAsia" w:hAnsiTheme="majorHAnsi"/>
      <w:b/>
      <w:bCs/>
      <w:kern w:val="32"/>
      <w:sz w:val="32"/>
      <w:szCs w:val="32"/>
    </w:rPr>
  </w:style>
  <w:style w:type="character" w:customStyle="1" w:styleId="Titre2Car">
    <w:name w:val="Titre 2 Car"/>
    <w:basedOn w:val="Policepardfaut"/>
    <w:link w:val="Titre2"/>
    <w:uiPriority w:val="9"/>
    <w:semiHidden/>
    <w:rsid w:val="00DE6E5A"/>
    <w:rPr>
      <w:rFonts w:asciiTheme="majorHAnsi" w:eastAsiaTheme="majorEastAsia" w:hAnsiTheme="majorHAnsi"/>
      <w:b/>
      <w:bCs/>
      <w:i/>
      <w:iCs/>
      <w:sz w:val="28"/>
      <w:szCs w:val="28"/>
    </w:rPr>
  </w:style>
  <w:style w:type="character" w:customStyle="1" w:styleId="Titre3Car">
    <w:name w:val="Titre 3 Car"/>
    <w:basedOn w:val="Policepardfaut"/>
    <w:link w:val="Titre3"/>
    <w:uiPriority w:val="9"/>
    <w:semiHidden/>
    <w:rsid w:val="00DE6E5A"/>
    <w:rPr>
      <w:rFonts w:asciiTheme="majorHAnsi" w:eastAsiaTheme="majorEastAsia" w:hAnsiTheme="majorHAnsi"/>
      <w:b/>
      <w:bCs/>
      <w:sz w:val="26"/>
      <w:szCs w:val="26"/>
    </w:rPr>
  </w:style>
  <w:style w:type="character" w:customStyle="1" w:styleId="Titre4Car">
    <w:name w:val="Titre 4 Car"/>
    <w:basedOn w:val="Policepardfaut"/>
    <w:link w:val="Titre4"/>
    <w:uiPriority w:val="9"/>
    <w:semiHidden/>
    <w:rsid w:val="00DE6E5A"/>
    <w:rPr>
      <w:b/>
      <w:bCs/>
      <w:sz w:val="28"/>
      <w:szCs w:val="28"/>
    </w:rPr>
  </w:style>
  <w:style w:type="character" w:customStyle="1" w:styleId="Titre5Car">
    <w:name w:val="Titre 5 Car"/>
    <w:basedOn w:val="Policepardfaut"/>
    <w:link w:val="Titre5"/>
    <w:uiPriority w:val="9"/>
    <w:semiHidden/>
    <w:rsid w:val="00DE6E5A"/>
    <w:rPr>
      <w:b/>
      <w:bCs/>
      <w:i/>
      <w:iCs/>
      <w:sz w:val="26"/>
      <w:szCs w:val="26"/>
    </w:rPr>
  </w:style>
  <w:style w:type="character" w:customStyle="1" w:styleId="Titre6Car">
    <w:name w:val="Titre 6 Car"/>
    <w:basedOn w:val="Policepardfaut"/>
    <w:link w:val="Titre6"/>
    <w:uiPriority w:val="9"/>
    <w:semiHidden/>
    <w:rsid w:val="00DE6E5A"/>
    <w:rPr>
      <w:b/>
      <w:bCs/>
    </w:rPr>
  </w:style>
  <w:style w:type="character" w:customStyle="1" w:styleId="Titre7Car">
    <w:name w:val="Titre 7 Car"/>
    <w:basedOn w:val="Policepardfaut"/>
    <w:link w:val="Titre7"/>
    <w:uiPriority w:val="9"/>
    <w:semiHidden/>
    <w:rsid w:val="00DE6E5A"/>
    <w:rPr>
      <w:sz w:val="24"/>
      <w:szCs w:val="24"/>
    </w:rPr>
  </w:style>
  <w:style w:type="character" w:customStyle="1" w:styleId="Titre8Car">
    <w:name w:val="Titre 8 Car"/>
    <w:basedOn w:val="Policepardfaut"/>
    <w:link w:val="Titre8"/>
    <w:uiPriority w:val="9"/>
    <w:semiHidden/>
    <w:rsid w:val="00DE6E5A"/>
    <w:rPr>
      <w:i/>
      <w:iCs/>
      <w:sz w:val="24"/>
      <w:szCs w:val="24"/>
    </w:rPr>
  </w:style>
  <w:style w:type="character" w:customStyle="1" w:styleId="Titre9Car">
    <w:name w:val="Titre 9 Car"/>
    <w:basedOn w:val="Policepardfaut"/>
    <w:link w:val="Titre9"/>
    <w:uiPriority w:val="9"/>
    <w:semiHidden/>
    <w:rsid w:val="00DE6E5A"/>
    <w:rPr>
      <w:rFonts w:asciiTheme="majorHAnsi" w:eastAsiaTheme="majorEastAsia" w:hAnsiTheme="majorHAnsi"/>
    </w:rPr>
  </w:style>
  <w:style w:type="paragraph" w:styleId="Titre">
    <w:name w:val="Title"/>
    <w:basedOn w:val="Normal"/>
    <w:next w:val="Normal"/>
    <w:link w:val="TitreCar"/>
    <w:uiPriority w:val="10"/>
    <w:qFormat/>
    <w:rsid w:val="00DE6E5A"/>
    <w:pPr>
      <w:spacing w:before="240" w:after="60"/>
      <w:jc w:val="center"/>
      <w:outlineLvl w:val="0"/>
    </w:pPr>
    <w:rPr>
      <w:rFonts w:asciiTheme="majorHAnsi" w:eastAsiaTheme="majorEastAsia" w:hAnsiTheme="majorHAnsi"/>
      <w:b/>
      <w:bCs/>
      <w:kern w:val="28"/>
      <w:sz w:val="32"/>
      <w:szCs w:val="32"/>
    </w:rPr>
  </w:style>
  <w:style w:type="character" w:customStyle="1" w:styleId="TitreCar">
    <w:name w:val="Titre Car"/>
    <w:basedOn w:val="Policepardfaut"/>
    <w:link w:val="Titre"/>
    <w:uiPriority w:val="10"/>
    <w:rsid w:val="00DE6E5A"/>
    <w:rPr>
      <w:rFonts w:asciiTheme="majorHAnsi" w:eastAsiaTheme="majorEastAsia" w:hAnsiTheme="majorHAnsi"/>
      <w:b/>
      <w:bCs/>
      <w:kern w:val="28"/>
      <w:sz w:val="32"/>
      <w:szCs w:val="32"/>
    </w:rPr>
  </w:style>
  <w:style w:type="paragraph" w:styleId="Sous-titre">
    <w:name w:val="Subtitle"/>
    <w:basedOn w:val="Normal"/>
    <w:next w:val="Normal"/>
    <w:link w:val="Sous-titreCar"/>
    <w:uiPriority w:val="11"/>
    <w:qFormat/>
    <w:rsid w:val="00DE6E5A"/>
    <w:pPr>
      <w:spacing w:after="60"/>
      <w:jc w:val="center"/>
      <w:outlineLvl w:val="1"/>
    </w:pPr>
    <w:rPr>
      <w:rFonts w:asciiTheme="majorHAnsi" w:eastAsiaTheme="majorEastAsia" w:hAnsiTheme="majorHAnsi"/>
    </w:rPr>
  </w:style>
  <w:style w:type="character" w:customStyle="1" w:styleId="Sous-titreCar">
    <w:name w:val="Sous-titre Car"/>
    <w:basedOn w:val="Policepardfaut"/>
    <w:link w:val="Sous-titre"/>
    <w:uiPriority w:val="11"/>
    <w:rsid w:val="00DE6E5A"/>
    <w:rPr>
      <w:rFonts w:asciiTheme="majorHAnsi" w:eastAsiaTheme="majorEastAsia" w:hAnsiTheme="majorHAnsi"/>
      <w:sz w:val="24"/>
      <w:szCs w:val="24"/>
    </w:rPr>
  </w:style>
  <w:style w:type="character" w:styleId="lev">
    <w:name w:val="Strong"/>
    <w:basedOn w:val="Policepardfaut"/>
    <w:uiPriority w:val="22"/>
    <w:qFormat/>
    <w:rsid w:val="00DE6E5A"/>
    <w:rPr>
      <w:b/>
      <w:bCs/>
    </w:rPr>
  </w:style>
  <w:style w:type="character" w:styleId="Accentuation">
    <w:name w:val="Emphasis"/>
    <w:basedOn w:val="Policepardfaut"/>
    <w:uiPriority w:val="20"/>
    <w:qFormat/>
    <w:rsid w:val="00DE6E5A"/>
    <w:rPr>
      <w:rFonts w:asciiTheme="minorHAnsi" w:hAnsiTheme="minorHAnsi"/>
      <w:b/>
      <w:i/>
      <w:iCs/>
    </w:rPr>
  </w:style>
  <w:style w:type="paragraph" w:styleId="Sansinterligne">
    <w:name w:val="No Spacing"/>
    <w:basedOn w:val="Normal"/>
    <w:uiPriority w:val="1"/>
    <w:qFormat/>
    <w:rsid w:val="00DE6E5A"/>
    <w:rPr>
      <w:szCs w:val="32"/>
    </w:rPr>
  </w:style>
  <w:style w:type="paragraph" w:styleId="Paragraphedeliste">
    <w:name w:val="List Paragraph"/>
    <w:basedOn w:val="Normal"/>
    <w:uiPriority w:val="34"/>
    <w:qFormat/>
    <w:rsid w:val="00DE6E5A"/>
    <w:pPr>
      <w:ind w:left="720"/>
      <w:contextualSpacing/>
    </w:pPr>
  </w:style>
  <w:style w:type="paragraph" w:styleId="Citation">
    <w:name w:val="Quote"/>
    <w:basedOn w:val="Normal"/>
    <w:next w:val="Normal"/>
    <w:link w:val="CitationCar"/>
    <w:uiPriority w:val="29"/>
    <w:qFormat/>
    <w:rsid w:val="00DE6E5A"/>
    <w:rPr>
      <w:i/>
    </w:rPr>
  </w:style>
  <w:style w:type="character" w:customStyle="1" w:styleId="CitationCar">
    <w:name w:val="Citation Car"/>
    <w:basedOn w:val="Policepardfaut"/>
    <w:link w:val="Citation"/>
    <w:uiPriority w:val="29"/>
    <w:rsid w:val="00DE6E5A"/>
    <w:rPr>
      <w:i/>
      <w:sz w:val="24"/>
      <w:szCs w:val="24"/>
    </w:rPr>
  </w:style>
  <w:style w:type="paragraph" w:styleId="Citationintense">
    <w:name w:val="Intense Quote"/>
    <w:basedOn w:val="Normal"/>
    <w:next w:val="Normal"/>
    <w:link w:val="CitationintenseCar"/>
    <w:uiPriority w:val="30"/>
    <w:qFormat/>
    <w:rsid w:val="00DE6E5A"/>
    <w:pPr>
      <w:ind w:left="720" w:right="720"/>
    </w:pPr>
    <w:rPr>
      <w:b/>
      <w:i/>
      <w:szCs w:val="22"/>
    </w:rPr>
  </w:style>
  <w:style w:type="character" w:customStyle="1" w:styleId="CitationintenseCar">
    <w:name w:val="Citation intense Car"/>
    <w:basedOn w:val="Policepardfaut"/>
    <w:link w:val="Citationintense"/>
    <w:uiPriority w:val="30"/>
    <w:rsid w:val="00DE6E5A"/>
    <w:rPr>
      <w:b/>
      <w:i/>
      <w:sz w:val="24"/>
    </w:rPr>
  </w:style>
  <w:style w:type="character" w:styleId="Emphaseple">
    <w:name w:val="Subtle Emphasis"/>
    <w:uiPriority w:val="19"/>
    <w:qFormat/>
    <w:rsid w:val="00DE6E5A"/>
    <w:rPr>
      <w:i/>
      <w:color w:val="5A5A5A" w:themeColor="text1" w:themeTint="A5"/>
    </w:rPr>
  </w:style>
  <w:style w:type="character" w:styleId="Emphaseintense">
    <w:name w:val="Intense Emphasis"/>
    <w:basedOn w:val="Policepardfaut"/>
    <w:uiPriority w:val="21"/>
    <w:qFormat/>
    <w:rsid w:val="00DE6E5A"/>
    <w:rPr>
      <w:b/>
      <w:i/>
      <w:sz w:val="24"/>
      <w:szCs w:val="24"/>
      <w:u w:val="single"/>
    </w:rPr>
  </w:style>
  <w:style w:type="character" w:styleId="Rfrenceple">
    <w:name w:val="Subtle Reference"/>
    <w:basedOn w:val="Policepardfaut"/>
    <w:uiPriority w:val="31"/>
    <w:qFormat/>
    <w:rsid w:val="00DE6E5A"/>
    <w:rPr>
      <w:sz w:val="24"/>
      <w:szCs w:val="24"/>
      <w:u w:val="single"/>
    </w:rPr>
  </w:style>
  <w:style w:type="character" w:styleId="Rfrenceintense">
    <w:name w:val="Intense Reference"/>
    <w:basedOn w:val="Policepardfaut"/>
    <w:uiPriority w:val="32"/>
    <w:qFormat/>
    <w:rsid w:val="00DE6E5A"/>
    <w:rPr>
      <w:b/>
      <w:sz w:val="24"/>
      <w:u w:val="single"/>
    </w:rPr>
  </w:style>
  <w:style w:type="character" w:styleId="Titredulivre">
    <w:name w:val="Book Title"/>
    <w:basedOn w:val="Policepardfaut"/>
    <w:uiPriority w:val="33"/>
    <w:qFormat/>
    <w:rsid w:val="00DE6E5A"/>
    <w:rPr>
      <w:rFonts w:asciiTheme="majorHAnsi" w:eastAsiaTheme="majorEastAsia" w:hAnsiTheme="majorHAnsi"/>
      <w:b/>
      <w:i/>
      <w:sz w:val="24"/>
      <w:szCs w:val="24"/>
    </w:rPr>
  </w:style>
  <w:style w:type="paragraph" w:styleId="En-ttedetabledesmatires">
    <w:name w:val="TOC Heading"/>
    <w:basedOn w:val="Titre1"/>
    <w:next w:val="Normal"/>
    <w:uiPriority w:val="39"/>
    <w:semiHidden/>
    <w:unhideWhenUsed/>
    <w:qFormat/>
    <w:rsid w:val="00DE6E5A"/>
    <w:pPr>
      <w:outlineLvl w:val="9"/>
    </w:pPr>
  </w:style>
  <w:style w:type="paragraph" w:styleId="Textedebulles">
    <w:name w:val="Balloon Text"/>
    <w:basedOn w:val="Normal"/>
    <w:link w:val="TextedebullesCar"/>
    <w:uiPriority w:val="99"/>
    <w:semiHidden/>
    <w:unhideWhenUsed/>
    <w:rsid w:val="00A435E5"/>
    <w:rPr>
      <w:rFonts w:ascii="Tahoma" w:hAnsi="Tahoma" w:cs="Tahoma"/>
      <w:sz w:val="16"/>
      <w:szCs w:val="16"/>
    </w:rPr>
  </w:style>
  <w:style w:type="character" w:customStyle="1" w:styleId="TextedebullesCar">
    <w:name w:val="Texte de bulles Car"/>
    <w:basedOn w:val="Policepardfaut"/>
    <w:link w:val="Textedebulles"/>
    <w:uiPriority w:val="99"/>
    <w:semiHidden/>
    <w:rsid w:val="00A435E5"/>
    <w:rPr>
      <w:rFonts w:ascii="Tahoma" w:hAnsi="Tahoma" w:cs="Tahoma"/>
      <w:sz w:val="16"/>
      <w:szCs w:val="16"/>
    </w:rPr>
  </w:style>
  <w:style w:type="table" w:styleId="Grilledutableau">
    <w:name w:val="Table Grid"/>
    <w:basedOn w:val="TableauNormal"/>
    <w:uiPriority w:val="59"/>
    <w:rsid w:val="00A435E5"/>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yl5">
    <w:name w:val="_5yl5"/>
    <w:basedOn w:val="Policepardfaut"/>
    <w:rsid w:val="006D6D25"/>
  </w:style>
  <w:style w:type="paragraph" w:styleId="NormalWeb">
    <w:name w:val="Normal (Web)"/>
    <w:basedOn w:val="Normal"/>
    <w:uiPriority w:val="99"/>
    <w:unhideWhenUsed/>
    <w:rsid w:val="004944E4"/>
    <w:pPr>
      <w:spacing w:before="100" w:beforeAutospacing="1" w:after="100" w:afterAutospacing="1"/>
    </w:pPr>
    <w:rPr>
      <w:lang w:eastAsia="fr-FR"/>
    </w:rPr>
  </w:style>
  <w:style w:type="character" w:customStyle="1" w:styleId="null">
    <w:name w:val="null"/>
    <w:basedOn w:val="Policepardfaut"/>
    <w:rsid w:val="004944E4"/>
  </w:style>
  <w:style w:type="paragraph" w:styleId="En-tte">
    <w:name w:val="header"/>
    <w:basedOn w:val="Normal"/>
    <w:link w:val="En-tteCar"/>
    <w:uiPriority w:val="99"/>
    <w:unhideWhenUsed/>
    <w:rsid w:val="00347D4F"/>
    <w:pPr>
      <w:tabs>
        <w:tab w:val="center" w:pos="4536"/>
        <w:tab w:val="right" w:pos="9072"/>
      </w:tabs>
    </w:pPr>
  </w:style>
  <w:style w:type="character" w:customStyle="1" w:styleId="En-tteCar">
    <w:name w:val="En-tête Car"/>
    <w:basedOn w:val="Policepardfaut"/>
    <w:link w:val="En-tte"/>
    <w:uiPriority w:val="99"/>
    <w:rsid w:val="00347D4F"/>
    <w:rPr>
      <w:rFonts w:ascii="Times New Roman" w:eastAsia="Times New Roman" w:hAnsi="Times New Roman"/>
      <w:sz w:val="24"/>
      <w:szCs w:val="24"/>
    </w:rPr>
  </w:style>
  <w:style w:type="paragraph" w:styleId="Pieddepage">
    <w:name w:val="footer"/>
    <w:basedOn w:val="Normal"/>
    <w:link w:val="PieddepageCar"/>
    <w:uiPriority w:val="99"/>
    <w:unhideWhenUsed/>
    <w:rsid w:val="00347D4F"/>
    <w:pPr>
      <w:tabs>
        <w:tab w:val="center" w:pos="4536"/>
        <w:tab w:val="right" w:pos="9072"/>
      </w:tabs>
    </w:pPr>
  </w:style>
  <w:style w:type="character" w:customStyle="1" w:styleId="PieddepageCar">
    <w:name w:val="Pied de page Car"/>
    <w:basedOn w:val="Policepardfaut"/>
    <w:link w:val="Pieddepage"/>
    <w:uiPriority w:val="99"/>
    <w:rsid w:val="00347D4F"/>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46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microsoft.com/office/2007/relationships/stylesWithEffects" Target="stylesWithEffect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qu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D0F4C-854A-44DE-87FE-3E2738C49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3198</TotalTime>
  <Pages>13</Pages>
  <Words>1955</Words>
  <Characters>10756</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Amras Anárion</dc:creator>
  <cp:keywords/>
  <dc:description/>
  <cp:lastModifiedBy>Amras Anárion</cp:lastModifiedBy>
  <cp:revision>29</cp:revision>
  <dcterms:created xsi:type="dcterms:W3CDTF">2015-03-27T00:12:00Z</dcterms:created>
  <dcterms:modified xsi:type="dcterms:W3CDTF">2015-06-02T22:34:00Z</dcterms:modified>
</cp:coreProperties>
</file>